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04028E" w:rsidRPr="00D20A65" w:rsidRDefault="00D46109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Allegato </w:t>
      </w:r>
      <w:r w:rsidR="00526B1D">
        <w:rPr>
          <w:rFonts w:asciiTheme="minorHAnsi" w:hAnsiTheme="minorHAnsi"/>
          <w:b/>
          <w:bCs/>
          <w:sz w:val="28"/>
          <w:szCs w:val="28"/>
          <w:lang w:eastAsia="it-IT"/>
        </w:rPr>
        <w:t>2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– </w:t>
      </w: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DOMANDA DI PARTECIPAZIONE</w:t>
      </w:r>
    </w:p>
    <w:p w:rsidR="00F519DF" w:rsidRPr="00D20A65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D33188" w:rsidRDefault="00905B11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905B11">
        <w:rPr>
          <w:rFonts w:asciiTheme="minorHAnsi" w:hAnsiTheme="minorHAnsi"/>
          <w:b/>
          <w:bCs/>
          <w:sz w:val="28"/>
          <w:szCs w:val="28"/>
          <w:lang w:eastAsia="it-IT"/>
        </w:rPr>
        <w:t xml:space="preserve">Procedura aperta per l’affidamento della fornitura di servizi di </w:t>
      </w:r>
      <w:bookmarkStart w:id="0" w:name="_Hlk87280417"/>
      <w:r w:rsidRPr="00905B11">
        <w:rPr>
          <w:rFonts w:asciiTheme="minorHAnsi" w:hAnsiTheme="minorHAnsi"/>
          <w:b/>
          <w:bCs/>
          <w:sz w:val="28"/>
          <w:szCs w:val="28"/>
          <w:lang w:eastAsia="it-IT"/>
        </w:rPr>
        <w:t>Assistenza Specialistica e Manutenzione per apparati trasmissivi</w:t>
      </w:r>
      <w:bookmarkEnd w:id="0"/>
    </w:p>
    <w:p w:rsidR="00905B11" w:rsidRPr="00D20A65" w:rsidRDefault="00905B11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EC133E" w:rsidRPr="00D20A65" w:rsidRDefault="00913C13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bookmarkStart w:id="1" w:name="_Hlk84929551"/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R</w:t>
      </w:r>
      <w:r w:rsidR="00DA21B2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if. GARR </w:t>
      </w:r>
      <w:r w:rsidR="0079112E">
        <w:rPr>
          <w:rFonts w:asciiTheme="minorHAnsi" w:hAnsiTheme="minorHAnsi"/>
          <w:b/>
          <w:bCs/>
          <w:sz w:val="28"/>
          <w:szCs w:val="28"/>
          <w:lang w:eastAsia="it-IT"/>
        </w:rPr>
        <w:t>2</w:t>
      </w:r>
      <w:r w:rsidR="00526B1D">
        <w:rPr>
          <w:rFonts w:asciiTheme="minorHAnsi" w:hAnsiTheme="minorHAnsi"/>
          <w:b/>
          <w:bCs/>
          <w:sz w:val="28"/>
          <w:szCs w:val="28"/>
          <w:lang w:eastAsia="it-IT"/>
        </w:rPr>
        <w:t>10</w:t>
      </w:r>
      <w:r w:rsidR="00905B11">
        <w:rPr>
          <w:rFonts w:asciiTheme="minorHAnsi" w:hAnsiTheme="minorHAnsi"/>
          <w:b/>
          <w:bCs/>
          <w:sz w:val="28"/>
          <w:szCs w:val="28"/>
          <w:lang w:eastAsia="it-IT"/>
        </w:rPr>
        <w:t>5</w:t>
      </w:r>
      <w:r w:rsidR="00D46109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</w:t>
      </w:r>
      <w:r w:rsidR="00D33188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- </w:t>
      </w:r>
      <w:r w:rsidR="00D46109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CIG: </w:t>
      </w:r>
      <w:bookmarkEnd w:id="1"/>
      <w:r w:rsidR="00905B11" w:rsidRPr="00905B11">
        <w:rPr>
          <w:rFonts w:asciiTheme="minorHAnsi" w:hAnsiTheme="minorHAnsi"/>
          <w:b/>
          <w:bCs/>
          <w:sz w:val="28"/>
          <w:szCs w:val="28"/>
          <w:lang w:eastAsia="it-IT"/>
        </w:rPr>
        <w:t>897236884C</w:t>
      </w:r>
    </w:p>
    <w:p w:rsidR="00D00521" w:rsidRPr="00D20A65" w:rsidRDefault="00D00521" w:rsidP="00EC13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F97D52" w:rsidRPr="00D20A65" w:rsidRDefault="00F97D52" w:rsidP="00B7706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9B39EA" w:rsidRPr="00D20A65" w:rsidRDefault="00C97ED3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qu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alità di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legale rappresentante</w:t>
      </w:r>
      <w:r w:rsidR="004D6F5A" w:rsidRPr="00D20A65">
        <w:rPr>
          <w:rFonts w:asciiTheme="minorHAnsi" w:hAnsiTheme="minorHAnsi"/>
          <w:color w:val="000000"/>
          <w:sz w:val="22"/>
          <w:szCs w:val="22"/>
          <w:lang w:eastAsia="it-IT"/>
        </w:rPr>
        <w:t>/procuratore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________________ </w:t>
      </w:r>
    </w:p>
    <w:p w:rsidR="00913C13" w:rsidRPr="00D20A65" w:rsidRDefault="00D46109" w:rsidP="00D3318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CHIEDE</w:t>
      </w:r>
    </w:p>
    <w:p w:rsidR="00B45251" w:rsidRPr="00B45251" w:rsidRDefault="00B45251" w:rsidP="00B45251">
      <w:pPr>
        <w:widowControl w:val="0"/>
        <w:spacing w:after="120"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di partecipare alla “Procedura di gara per </w:t>
      </w:r>
      <w:bookmarkStart w:id="2" w:name="_Hlk75245068"/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l’affidamento della fornitura di servizi di </w:t>
      </w:r>
      <w:r w:rsidR="00905B11" w:rsidRPr="00905B11">
        <w:rPr>
          <w:rFonts w:asciiTheme="minorHAnsi" w:hAnsiTheme="minorHAnsi"/>
          <w:bCs/>
          <w:color w:val="000000"/>
          <w:sz w:val="22"/>
          <w:szCs w:val="22"/>
          <w:lang w:eastAsia="it-IT"/>
        </w:rPr>
        <w:t>Assistenza Specialistica e Manutenzione per apparati trasmissivi</w:t>
      </w:r>
      <w:r>
        <w:rPr>
          <w:rFonts w:asciiTheme="minorHAnsi" w:hAnsiTheme="minorHAnsi"/>
          <w:bCs/>
          <w:color w:val="000000"/>
          <w:sz w:val="22"/>
          <w:szCs w:val="22"/>
          <w:lang w:eastAsia="it-IT"/>
        </w:rPr>
        <w:t>”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</w:t>
      </w:r>
      <w:bookmarkEnd w:id="2"/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-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  <w:lang w:eastAsia="it-IT"/>
        </w:rPr>
        <w:t>r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>if.</w:t>
      </w:r>
      <w:proofErr w:type="spellEnd"/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GARR 210</w:t>
      </w:r>
      <w:r w:rsidR="00905B11">
        <w:rPr>
          <w:rFonts w:asciiTheme="minorHAnsi" w:hAnsiTheme="minorHAnsi"/>
          <w:bCs/>
          <w:color w:val="000000"/>
          <w:sz w:val="22"/>
          <w:szCs w:val="22"/>
          <w:lang w:eastAsia="it-IT"/>
        </w:rPr>
        <w:t>5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- CIG: </w:t>
      </w:r>
      <w:r w:rsidR="00905B11" w:rsidRPr="00905B1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897236884C 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e, al tal fine, </w:t>
      </w:r>
    </w:p>
    <w:p w:rsidR="00B45251" w:rsidRPr="00B45251" w:rsidRDefault="00B45251" w:rsidP="00B45251">
      <w:pPr>
        <w:widowControl w:val="0"/>
        <w:spacing w:after="120" w:line="360" w:lineRule="auto"/>
        <w:jc w:val="center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B45251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DICHIARA</w:t>
      </w:r>
    </w:p>
    <w:p w:rsidR="00B45251" w:rsidRPr="00B45251" w:rsidRDefault="00B45251" w:rsidP="00B45251">
      <w:pPr>
        <w:widowControl w:val="0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>di aver letto, compreso e di accettare quanto previsto nell’Avviso di gara e in tutti i suoi Allegati compreso il documento “Specifiche Tecniche di Gara 210</w:t>
      </w:r>
      <w:r w:rsidR="00905B11">
        <w:rPr>
          <w:rFonts w:asciiTheme="minorHAnsi" w:hAnsiTheme="minorHAnsi"/>
          <w:bCs/>
          <w:color w:val="000000"/>
          <w:sz w:val="22"/>
          <w:szCs w:val="22"/>
          <w:lang w:eastAsia="it-IT"/>
        </w:rPr>
        <w:t>5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”; </w:t>
      </w:r>
    </w:p>
    <w:p w:rsidR="00B45251" w:rsidRPr="00B45251" w:rsidRDefault="00B45251" w:rsidP="00B45251">
      <w:pPr>
        <w:widowControl w:val="0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di aver letto, compreso e di accettare nello specifico quanto stabilito nel documento “Schema di contratto per l’affidamento della fornitura di servizi di </w:t>
      </w:r>
      <w:r w:rsidR="00905B11" w:rsidRPr="00905B11">
        <w:rPr>
          <w:rFonts w:asciiTheme="minorHAnsi" w:hAnsiTheme="minorHAnsi"/>
          <w:bCs/>
          <w:color w:val="000000"/>
          <w:sz w:val="22"/>
          <w:szCs w:val="22"/>
          <w:lang w:eastAsia="it-IT"/>
        </w:rPr>
        <w:t>Assistenza Specialistica e Manutenzione per apparati trasmissivi</w:t>
      </w:r>
      <w:bookmarkStart w:id="3" w:name="_GoBack"/>
      <w:bookmarkEnd w:id="3"/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>” allegato all’Avviso di gara.</w:t>
      </w:r>
    </w:p>
    <w:p w:rsidR="00B45251" w:rsidRPr="00B45251" w:rsidRDefault="00B45251" w:rsidP="00B45251">
      <w:pPr>
        <w:widowControl w:val="0"/>
        <w:spacing w:after="120"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</w:p>
    <w:p w:rsidR="00B45251" w:rsidRPr="00B45251" w:rsidRDefault="00B45251" w:rsidP="00B45251">
      <w:pPr>
        <w:widowControl w:val="0"/>
        <w:spacing w:after="120" w:line="360" w:lineRule="auto"/>
        <w:jc w:val="both"/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</w:pPr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 xml:space="preserve">Autorizza espressamente il GARR, ai fini delle comunicazioni di cui all’art. 76 del D. Lgs. 50/2016 e </w:t>
      </w:r>
      <w:proofErr w:type="spellStart"/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>s.m.i.</w:t>
      </w:r>
      <w:proofErr w:type="spellEnd"/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>, ad inviare le comunicazioni nonché ulteriori richieste inerenti la procedura in oggetto, oltre che attraverso il Sistema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(</w:t>
      </w:r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 xml:space="preserve">costituito da una piattaforma telematica di negoziazione nella disponibilità di Consip S.p.A., conforme alle regole stabilite dal D. Lgs. n. 82/2005 e dalle pertinenti norme del </w:t>
      </w:r>
      <w:proofErr w:type="spellStart"/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>D.Lgs.</w:t>
      </w:r>
      <w:proofErr w:type="spellEnd"/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 xml:space="preserve"> 50/2016 e </w:t>
      </w:r>
      <w:proofErr w:type="spellStart"/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>s.m.i.</w:t>
      </w:r>
      <w:proofErr w:type="spellEnd"/>
      <w:r w:rsidRPr="00B45251">
        <w:rPr>
          <w:rFonts w:asciiTheme="minorHAnsi" w:hAnsiTheme="minorHAnsi"/>
          <w:bCs/>
          <w:iCs/>
          <w:color w:val="000000"/>
          <w:sz w:val="22"/>
          <w:szCs w:val="22"/>
          <w:lang w:eastAsia="it-IT"/>
        </w:rPr>
        <w:t>), eventualmente anche al seguente indirizzo PEC ______________________________________________.</w:t>
      </w:r>
    </w:p>
    <w:p w:rsidR="00B45251" w:rsidRPr="00B45251" w:rsidRDefault="00B45251" w:rsidP="00B45251">
      <w:pPr>
        <w:widowControl w:val="0"/>
        <w:spacing w:after="120"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B45251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□ ALLEGA</w:t>
      </w:r>
      <w:r w:rsidRPr="00B4525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(solo se procuratore) la relativa Procura in formato digitale.</w:t>
      </w:r>
    </w:p>
    <w:p w:rsidR="0079112E" w:rsidRDefault="0079112E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:rsidR="00AA7DDE" w:rsidRPr="00D20A65" w:rsidRDefault="004D6F5A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>Letto, confermato e s</w:t>
      </w:r>
      <w:r w:rsidR="00AA7DDE" w:rsidRPr="00D20A65">
        <w:rPr>
          <w:rFonts w:asciiTheme="minorHAnsi" w:hAnsiTheme="minorHAnsi"/>
          <w:sz w:val="22"/>
          <w:szCs w:val="22"/>
          <w:lang w:eastAsia="it-IT"/>
        </w:rPr>
        <w:t>ottoscritto con firma digitale, ai sensi dell’art. 21 del D. lgs. 7 marzo 2005, n. 82.</w:t>
      </w:r>
    </w:p>
    <w:sectPr w:rsidR="00AA7DDE" w:rsidRPr="00D20A65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CB" w:rsidRDefault="006439CB" w:rsidP="00041FC5">
      <w:r>
        <w:separator/>
      </w:r>
    </w:p>
  </w:endnote>
  <w:endnote w:type="continuationSeparator" w:id="0">
    <w:p w:rsidR="006439CB" w:rsidRDefault="006439CB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CB" w:rsidRDefault="006439CB" w:rsidP="00041FC5">
      <w:r>
        <w:separator/>
      </w:r>
    </w:p>
  </w:footnote>
  <w:footnote w:type="continuationSeparator" w:id="0">
    <w:p w:rsidR="006439CB" w:rsidRDefault="006439CB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526B1D" w:rsidP="00913C13">
    <w:pPr>
      <w:pStyle w:val="Intestazione"/>
    </w:pPr>
    <w:r>
      <w:rPr>
        <w:highlight w:val="yellow"/>
      </w:rPr>
      <w:t>Da redigere</w:t>
    </w:r>
    <w:r w:rsidR="00D33188">
      <w:rPr>
        <w:highlight w:val="yellow"/>
      </w:rPr>
      <w:t xml:space="preserve"> su c</w:t>
    </w:r>
    <w:r w:rsidR="00913C13" w:rsidRPr="008B33B7">
      <w:rPr>
        <w:highlight w:val="yellow"/>
      </w:rPr>
      <w:t>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40F5"/>
    <w:rsid w:val="000A68C1"/>
    <w:rsid w:val="000B6772"/>
    <w:rsid w:val="000E5769"/>
    <w:rsid w:val="00101EB1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1F35"/>
    <w:rsid w:val="00257ADD"/>
    <w:rsid w:val="002728F6"/>
    <w:rsid w:val="002B69D3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66211"/>
    <w:rsid w:val="004B0E5C"/>
    <w:rsid w:val="004C32DF"/>
    <w:rsid w:val="004D6F5A"/>
    <w:rsid w:val="004E3227"/>
    <w:rsid w:val="004E50AE"/>
    <w:rsid w:val="004F2201"/>
    <w:rsid w:val="004F45F5"/>
    <w:rsid w:val="00504839"/>
    <w:rsid w:val="00517D90"/>
    <w:rsid w:val="00526B1D"/>
    <w:rsid w:val="00552886"/>
    <w:rsid w:val="00560845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A3A07"/>
    <w:rsid w:val="006D21B3"/>
    <w:rsid w:val="006D2A5F"/>
    <w:rsid w:val="006D41CD"/>
    <w:rsid w:val="007308B6"/>
    <w:rsid w:val="00731B4E"/>
    <w:rsid w:val="007341AD"/>
    <w:rsid w:val="007576F6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63E7"/>
    <w:rsid w:val="00905B11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31663"/>
    <w:rsid w:val="00B45251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25E24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D3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504A-70B1-4A13-9E5B-E665F34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2021-11-08T14:49:00Z</dcterms:created>
  <dcterms:modified xsi:type="dcterms:W3CDTF">2021-11-08T15:14:00Z</dcterms:modified>
</cp:coreProperties>
</file>