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7378" w14:textId="77777777"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bookmarkStart w:id="0" w:name="_GoBack"/>
      <w:bookmarkEnd w:id="0"/>
    </w:p>
    <w:p w14:paraId="6FD0AFC3" w14:textId="77777777"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14:paraId="62038178" w14:textId="77777777" w:rsidR="00C37BAB" w:rsidRPr="00D20A65" w:rsidRDefault="00C37BAB" w:rsidP="00C37BA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Procedura di gara per l’affidamento della </w:t>
      </w:r>
      <w:r>
        <w:rPr>
          <w:rFonts w:asciiTheme="minorHAnsi" w:hAnsiTheme="minorHAnsi"/>
          <w:b/>
          <w:bCs/>
          <w:sz w:val="28"/>
          <w:szCs w:val="28"/>
          <w:lang w:eastAsia="it-IT"/>
        </w:rPr>
        <w:t>f</w:t>
      </w:r>
      <w:r w:rsidRPr="00B279D9">
        <w:rPr>
          <w:rFonts w:asciiTheme="minorHAnsi" w:hAnsiTheme="minorHAnsi"/>
          <w:b/>
          <w:bCs/>
          <w:sz w:val="28"/>
          <w:szCs w:val="28"/>
          <w:lang w:eastAsia="it-IT"/>
        </w:rPr>
        <w:t>ornitura del Servizio di Assistenza Tecnica e Manutenzione di apparati CISCO per la rete GARR</w:t>
      </w:r>
    </w:p>
    <w:p w14:paraId="5741AC13" w14:textId="77777777" w:rsidR="00C37BAB" w:rsidRPr="00566290" w:rsidRDefault="00C37BAB" w:rsidP="00C37BA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566290">
        <w:rPr>
          <w:rFonts w:asciiTheme="minorHAnsi" w:hAnsiTheme="minorHAnsi"/>
          <w:b/>
          <w:bCs/>
          <w:sz w:val="28"/>
          <w:szCs w:val="28"/>
          <w:lang w:eastAsia="it-IT"/>
        </w:rPr>
        <w:t>Rif. GARR Z-2001 - CIG: 827032259D</w:t>
      </w:r>
    </w:p>
    <w:p w14:paraId="33F3BEB5" w14:textId="77777777"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14:paraId="28E7EAC4" w14:textId="77777777"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14:paraId="25A0759D" w14:textId="3000AF17" w:rsidR="00F519DF" w:rsidRPr="00D20A65" w:rsidRDefault="00C37BAB" w:rsidP="00C37BA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>
        <w:rPr>
          <w:rFonts w:asciiTheme="minorHAnsi" w:hAnsiTheme="minorHAnsi"/>
          <w:b/>
          <w:bCs/>
          <w:sz w:val="28"/>
          <w:szCs w:val="28"/>
          <w:lang w:eastAsia="it-IT"/>
        </w:rPr>
        <w:t>DICHIARAZIONE POSSESSO</w:t>
      </w:r>
      <w:r w:rsidRPr="00C37BAB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lang w:eastAsia="it-IT"/>
        </w:rPr>
        <w:t>DEI REQUISITI</w:t>
      </w:r>
    </w:p>
    <w:p w14:paraId="6B95D326" w14:textId="77777777" w:rsidR="00D00521" w:rsidRPr="00566290" w:rsidRDefault="00D00521" w:rsidP="00EC13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14:paraId="6DD24440" w14:textId="77777777" w:rsidR="00F97D52" w:rsidRPr="00566290" w:rsidRDefault="00F97D52" w:rsidP="00B7706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14:paraId="3691375F" w14:textId="3A2FB14F" w:rsidR="009B39EA" w:rsidRDefault="00C97ED3" w:rsidP="00D331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____________il _________, nella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qu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alità di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legale rappresentante</w:t>
      </w:r>
      <w:r w:rsidR="004D6F5A" w:rsidRPr="00D20A65">
        <w:rPr>
          <w:rFonts w:asciiTheme="minorHAnsi" w:hAnsiTheme="minorHAnsi"/>
          <w:color w:val="000000"/>
          <w:sz w:val="22"/>
          <w:szCs w:val="22"/>
          <w:lang w:eastAsia="it-IT"/>
        </w:rPr>
        <w:t>/procuratore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 </w:t>
      </w:r>
      <w:r w:rsidRPr="00D20A65">
        <w:rPr>
          <w:rFonts w:asciiTheme="minorHAnsi" w:hAnsiTheme="minorHAnsi"/>
          <w:color w:val="000000"/>
          <w:sz w:val="22"/>
          <w:szCs w:val="22"/>
          <w:lang w:eastAsia="it-IT"/>
        </w:rPr>
        <w:t xml:space="preserve">________________ </w:t>
      </w:r>
      <w:r w:rsidR="00956C91">
        <w:rPr>
          <w:rFonts w:asciiTheme="minorHAnsi" w:hAnsiTheme="minorHAnsi"/>
          <w:color w:val="000000"/>
          <w:sz w:val="22"/>
          <w:szCs w:val="22"/>
          <w:lang w:eastAsia="it-IT"/>
        </w:rPr>
        <w:t>.</w:t>
      </w:r>
    </w:p>
    <w:p w14:paraId="16291F52" w14:textId="4025F804" w:rsidR="00956C91" w:rsidRDefault="00956C91" w:rsidP="00956C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  <w:r w:rsidRPr="00D20A65">
        <w:rPr>
          <w:rFonts w:asciiTheme="minorHAnsi" w:hAnsiTheme="minorHAnsi"/>
          <w:bCs/>
          <w:color w:val="000000"/>
          <w:sz w:val="22"/>
          <w:szCs w:val="22"/>
          <w:lang w:eastAsia="it-IT"/>
        </w:rPr>
        <w:t>Ai sensi degli artt. 46 e 47 del D.P.R. n. 445/2000, consapevole delle sanzioni penali richiamate dall’art. 76 del medesimo Decreto per le ipotesi di falsità in atti e dichiarazioni mendaci ivi indicati</w:t>
      </w:r>
      <w:r>
        <w:rPr>
          <w:rFonts w:asciiTheme="minorHAnsi" w:hAnsiTheme="minorHAnsi"/>
          <w:bCs/>
          <w:color w:val="000000"/>
          <w:sz w:val="22"/>
          <w:szCs w:val="22"/>
          <w:lang w:eastAsia="it-IT"/>
        </w:rPr>
        <w:t>,</w:t>
      </w:r>
    </w:p>
    <w:p w14:paraId="0BA88FB7" w14:textId="77777777" w:rsidR="00956C91" w:rsidRDefault="00956C91" w:rsidP="00956C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</w:p>
    <w:p w14:paraId="3DBF2D74" w14:textId="62622475" w:rsidR="00D20A65" w:rsidRPr="00956C91" w:rsidRDefault="00D20A65" w:rsidP="00D20A6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4"/>
          <w:szCs w:val="22"/>
          <w:lang w:eastAsia="it-IT"/>
        </w:rPr>
      </w:pPr>
      <w:r w:rsidRPr="00956C91">
        <w:rPr>
          <w:rFonts w:asciiTheme="minorHAnsi" w:hAnsiTheme="minorHAnsi"/>
          <w:b/>
          <w:bCs/>
          <w:color w:val="000000"/>
          <w:sz w:val="24"/>
          <w:szCs w:val="22"/>
          <w:lang w:eastAsia="it-IT"/>
        </w:rPr>
        <w:t>DICHIARA</w:t>
      </w:r>
      <w:r w:rsidR="00C37BAB" w:rsidRPr="00956C91">
        <w:rPr>
          <w:rFonts w:asciiTheme="minorHAnsi" w:hAnsiTheme="minorHAnsi"/>
          <w:b/>
          <w:bCs/>
          <w:color w:val="000000"/>
          <w:sz w:val="24"/>
          <w:szCs w:val="22"/>
          <w:lang w:eastAsia="it-IT"/>
        </w:rPr>
        <w:t xml:space="preserve"> CHE LA SOCIETA’ ………</w:t>
      </w:r>
      <w:r w:rsidR="00BF3BED" w:rsidRPr="00956C91">
        <w:rPr>
          <w:rFonts w:asciiTheme="minorHAnsi" w:hAnsiTheme="minorHAnsi"/>
          <w:b/>
          <w:bCs/>
          <w:color w:val="000000"/>
          <w:sz w:val="24"/>
          <w:szCs w:val="22"/>
          <w:lang w:eastAsia="it-IT"/>
        </w:rPr>
        <w:t>……………</w:t>
      </w:r>
      <w:r w:rsidR="00C37BAB" w:rsidRPr="00956C91">
        <w:rPr>
          <w:rFonts w:asciiTheme="minorHAnsi" w:hAnsiTheme="minorHAnsi"/>
          <w:b/>
          <w:bCs/>
          <w:color w:val="000000"/>
          <w:sz w:val="24"/>
          <w:szCs w:val="22"/>
          <w:lang w:eastAsia="it-IT"/>
        </w:rPr>
        <w:t>……..</w:t>
      </w:r>
    </w:p>
    <w:p w14:paraId="3C3AA7EC" w14:textId="77777777" w:rsidR="00903834" w:rsidRDefault="00903834" w:rsidP="002167A5">
      <w:pPr>
        <w:pStyle w:val="Paragrafoelenco"/>
        <w:numPr>
          <w:ilvl w:val="0"/>
          <w:numId w:val="13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bookmarkStart w:id="1" w:name="_Ref456200339"/>
      <w:r w:rsidRPr="00903834"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Theme="minorHAnsi" w:hAnsiTheme="minorHAnsi" w:cstheme="minorHAnsi"/>
          <w:sz w:val="22"/>
          <w:szCs w:val="22"/>
        </w:rPr>
        <w:t xml:space="preserve">si trova </w:t>
      </w:r>
      <w:r w:rsidRPr="00903834">
        <w:rPr>
          <w:rFonts w:asciiTheme="minorHAnsi" w:hAnsiTheme="minorHAnsi" w:cstheme="minorHAnsi"/>
          <w:sz w:val="22"/>
          <w:szCs w:val="22"/>
        </w:rPr>
        <w:t>in alcuna delle situazioni di esclusione dalla partecipazione alla gara di cui all’art. 80 D.Lgs. 50/2016 e s.m.i.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9A6C0B7" w14:textId="37225C46" w:rsidR="00912D12" w:rsidRPr="002167A5" w:rsidRDefault="00C37BAB" w:rsidP="002167A5">
      <w:pPr>
        <w:pStyle w:val="Paragrafoelenco"/>
        <w:numPr>
          <w:ilvl w:val="0"/>
          <w:numId w:val="13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 </w:t>
      </w:r>
      <w:r w:rsidR="00912D12" w:rsidRPr="002167A5">
        <w:rPr>
          <w:rFonts w:asciiTheme="minorHAnsi" w:hAnsiTheme="minorHAnsi" w:cstheme="minorHAnsi"/>
          <w:sz w:val="22"/>
          <w:szCs w:val="22"/>
        </w:rPr>
        <w:t xml:space="preserve">conseguito un fatturato </w:t>
      </w:r>
      <w:r w:rsidR="00912D12" w:rsidRPr="002167A5">
        <w:rPr>
          <w:rFonts w:asciiTheme="minorHAnsi" w:hAnsiTheme="minorHAnsi" w:cstheme="minorHAnsi"/>
          <w:sz w:val="22"/>
          <w:szCs w:val="22"/>
          <w:u w:val="single"/>
        </w:rPr>
        <w:t>complessivo</w:t>
      </w:r>
      <w:r w:rsidR="00912D12" w:rsidRPr="002167A5">
        <w:rPr>
          <w:rFonts w:asciiTheme="minorHAnsi" w:hAnsiTheme="minorHAnsi" w:cstheme="minorHAnsi"/>
          <w:sz w:val="22"/>
          <w:szCs w:val="22"/>
        </w:rPr>
        <w:t xml:space="preserve">, nel triennio 2016/2017/2018, pari o superiore ad </w:t>
      </w:r>
      <w:r w:rsidR="00912D12" w:rsidRPr="002167A5">
        <w:rPr>
          <w:rFonts w:asciiTheme="minorHAnsi" w:hAnsiTheme="minorHAnsi" w:cstheme="minorHAnsi"/>
          <w:b/>
          <w:sz w:val="22"/>
          <w:szCs w:val="22"/>
        </w:rPr>
        <w:t>Euro 500.000,00</w:t>
      </w:r>
      <w:r w:rsidR="00912D12" w:rsidRPr="002167A5">
        <w:rPr>
          <w:rFonts w:asciiTheme="minorHAnsi" w:hAnsiTheme="minorHAnsi" w:cstheme="minorHAnsi"/>
          <w:sz w:val="22"/>
          <w:szCs w:val="22"/>
        </w:rPr>
        <w:t xml:space="preserve"> (IVA esclusa);</w:t>
      </w:r>
    </w:p>
    <w:p w14:paraId="2AACE563" w14:textId="07389783" w:rsidR="00912D12" w:rsidRPr="002167A5" w:rsidRDefault="00C37BAB" w:rsidP="002167A5">
      <w:pPr>
        <w:pStyle w:val="Paragrafoelenco"/>
        <w:numPr>
          <w:ilvl w:val="0"/>
          <w:numId w:val="13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</w:t>
      </w:r>
      <w:r w:rsidR="00912D12" w:rsidRPr="002167A5">
        <w:rPr>
          <w:rFonts w:asciiTheme="minorHAnsi" w:hAnsiTheme="minorHAnsi" w:cstheme="minorHAnsi"/>
          <w:sz w:val="22"/>
          <w:szCs w:val="22"/>
        </w:rPr>
        <w:t xml:space="preserve"> conseguito un fatturato </w:t>
      </w:r>
      <w:r w:rsidR="00912D12" w:rsidRPr="002167A5">
        <w:rPr>
          <w:rFonts w:asciiTheme="minorHAnsi" w:hAnsiTheme="minorHAnsi" w:cstheme="minorHAnsi"/>
          <w:sz w:val="22"/>
          <w:szCs w:val="22"/>
          <w:u w:val="single"/>
        </w:rPr>
        <w:t>specifico</w:t>
      </w:r>
      <w:r w:rsidR="00912D12" w:rsidRPr="002167A5">
        <w:rPr>
          <w:rFonts w:asciiTheme="minorHAnsi" w:hAnsiTheme="minorHAnsi" w:cstheme="minorHAnsi"/>
          <w:sz w:val="22"/>
          <w:szCs w:val="22"/>
        </w:rPr>
        <w:t>, nel triennio 2016/2017/2018, per forniture di servizi analoghi a quelli oggetto della Procedura di gara come di seguito elencato: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2923"/>
        <w:gridCol w:w="1565"/>
        <w:gridCol w:w="1404"/>
      </w:tblGrid>
      <w:tr w:rsidR="00912D12" w:rsidRPr="002167A5" w14:paraId="7A0324AC" w14:textId="77777777" w:rsidTr="00912D12">
        <w:tc>
          <w:tcPr>
            <w:tcW w:w="3103" w:type="dxa"/>
          </w:tcPr>
          <w:p w14:paraId="4ABD283B" w14:textId="62443396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7A5">
              <w:rPr>
                <w:rFonts w:asciiTheme="minorHAnsi" w:hAnsiTheme="minorHAnsi" w:cstheme="minorHAnsi"/>
                <w:b/>
                <w:sz w:val="22"/>
                <w:szCs w:val="22"/>
              </w:rPr>
              <w:t>Oggetto della fornitura</w:t>
            </w:r>
          </w:p>
        </w:tc>
        <w:tc>
          <w:tcPr>
            <w:tcW w:w="2923" w:type="dxa"/>
          </w:tcPr>
          <w:p w14:paraId="55BD3167" w14:textId="5398FA7F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7A5">
              <w:rPr>
                <w:rFonts w:asciiTheme="minorHAnsi" w:hAnsiTheme="minorHAnsi" w:cstheme="minorHAnsi"/>
                <w:b/>
                <w:sz w:val="22"/>
                <w:szCs w:val="22"/>
              </w:rPr>
              <w:t>Committente</w:t>
            </w:r>
          </w:p>
        </w:tc>
        <w:tc>
          <w:tcPr>
            <w:tcW w:w="1565" w:type="dxa"/>
          </w:tcPr>
          <w:p w14:paraId="561D31AE" w14:textId="1BC7FFD8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7A5">
              <w:rPr>
                <w:rFonts w:asciiTheme="minorHAnsi" w:hAnsiTheme="minorHAnsi" w:cstheme="minorHAnsi"/>
                <w:b/>
                <w:sz w:val="22"/>
                <w:szCs w:val="22"/>
              </w:rPr>
              <w:t>Data fattura</w:t>
            </w:r>
          </w:p>
        </w:tc>
        <w:tc>
          <w:tcPr>
            <w:tcW w:w="1404" w:type="dxa"/>
          </w:tcPr>
          <w:p w14:paraId="3907C451" w14:textId="71FB86CC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7A5">
              <w:rPr>
                <w:rFonts w:asciiTheme="minorHAnsi" w:hAnsiTheme="minorHAnsi" w:cstheme="minorHAnsi"/>
                <w:b/>
                <w:sz w:val="22"/>
                <w:szCs w:val="22"/>
              </w:rPr>
              <w:t>Importo in €</w:t>
            </w:r>
          </w:p>
        </w:tc>
      </w:tr>
      <w:tr w:rsidR="00912D12" w:rsidRPr="002167A5" w14:paraId="6E333914" w14:textId="77777777" w:rsidTr="00912D12">
        <w:tc>
          <w:tcPr>
            <w:tcW w:w="3103" w:type="dxa"/>
          </w:tcPr>
          <w:p w14:paraId="65A2E51A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353BF1C9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7B76F9B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33416101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D12" w:rsidRPr="002167A5" w14:paraId="4669BE7E" w14:textId="77777777" w:rsidTr="00912D12">
        <w:tc>
          <w:tcPr>
            <w:tcW w:w="3103" w:type="dxa"/>
          </w:tcPr>
          <w:p w14:paraId="3E21ACAD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2CEA3ECB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5" w:type="dxa"/>
          </w:tcPr>
          <w:p w14:paraId="3177B256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580156BF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D12" w:rsidRPr="002167A5" w14:paraId="61F4879F" w14:textId="77777777" w:rsidTr="00912D12">
        <w:tc>
          <w:tcPr>
            <w:tcW w:w="3103" w:type="dxa"/>
          </w:tcPr>
          <w:p w14:paraId="61BDD132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4A0F5ACF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5" w:type="dxa"/>
          </w:tcPr>
          <w:p w14:paraId="4A1B8367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1C8CD5D8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D12" w:rsidRPr="002167A5" w14:paraId="52D13D99" w14:textId="77777777" w:rsidTr="00912D12">
        <w:tc>
          <w:tcPr>
            <w:tcW w:w="3103" w:type="dxa"/>
          </w:tcPr>
          <w:p w14:paraId="1FB44C3E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62DD99FF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5" w:type="dxa"/>
          </w:tcPr>
          <w:p w14:paraId="6A69C3AB" w14:textId="25C286AD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7A5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404" w:type="dxa"/>
          </w:tcPr>
          <w:p w14:paraId="768476DF" w14:textId="77777777" w:rsidR="00912D12" w:rsidRPr="002167A5" w:rsidRDefault="00912D12" w:rsidP="002167A5">
            <w:pPr>
              <w:pStyle w:val="Paragrafoelenco"/>
              <w:tabs>
                <w:tab w:val="left" w:pos="426"/>
              </w:tabs>
              <w:ind w:left="426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6A2E84" w14:textId="420F1B10" w:rsidR="00912D12" w:rsidRDefault="00912D12" w:rsidP="002167A5">
      <w:pPr>
        <w:pStyle w:val="Paragrafoelenco"/>
        <w:tabs>
          <w:tab w:val="left" w:pos="426"/>
        </w:tabs>
        <w:spacing w:after="360"/>
        <w:ind w:left="426"/>
        <w:contextualSpacing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2167A5">
        <w:rPr>
          <w:rFonts w:asciiTheme="minorHAnsi" w:hAnsiTheme="minorHAnsi" w:cstheme="minorHAnsi"/>
          <w:i/>
          <w:sz w:val="18"/>
          <w:szCs w:val="22"/>
        </w:rPr>
        <w:t xml:space="preserve">&lt;aggiungere </w:t>
      </w:r>
      <w:r w:rsidR="00754E09" w:rsidRPr="002167A5">
        <w:rPr>
          <w:rFonts w:asciiTheme="minorHAnsi" w:hAnsiTheme="minorHAnsi" w:cstheme="minorHAnsi"/>
          <w:i/>
          <w:sz w:val="18"/>
          <w:szCs w:val="22"/>
        </w:rPr>
        <w:t>eventualmente ulteriori</w:t>
      </w:r>
      <w:r w:rsidRPr="002167A5">
        <w:rPr>
          <w:rFonts w:asciiTheme="minorHAnsi" w:hAnsiTheme="minorHAnsi" w:cstheme="minorHAnsi"/>
          <w:i/>
          <w:sz w:val="18"/>
          <w:szCs w:val="22"/>
        </w:rPr>
        <w:t xml:space="preserve"> righe utili</w:t>
      </w:r>
      <w:r w:rsidR="00754E09" w:rsidRPr="002167A5">
        <w:rPr>
          <w:rFonts w:asciiTheme="minorHAnsi" w:hAnsiTheme="minorHAnsi" w:cstheme="minorHAnsi"/>
          <w:i/>
          <w:sz w:val="18"/>
          <w:szCs w:val="22"/>
        </w:rPr>
        <w:t>&gt;</w:t>
      </w:r>
    </w:p>
    <w:p w14:paraId="588DFDDE" w14:textId="77777777" w:rsidR="002167A5" w:rsidRPr="002167A5" w:rsidRDefault="002167A5" w:rsidP="002167A5">
      <w:pPr>
        <w:pStyle w:val="Paragrafoelenco"/>
        <w:tabs>
          <w:tab w:val="left" w:pos="426"/>
        </w:tabs>
        <w:spacing w:after="360"/>
        <w:ind w:left="426"/>
        <w:contextualSpacing/>
        <w:jc w:val="center"/>
        <w:rPr>
          <w:rFonts w:asciiTheme="minorHAnsi" w:hAnsiTheme="minorHAnsi" w:cstheme="minorHAnsi"/>
          <w:i/>
          <w:sz w:val="18"/>
          <w:szCs w:val="22"/>
        </w:rPr>
      </w:pPr>
    </w:p>
    <w:p w14:paraId="47FB4DB6" w14:textId="1C2B29A0" w:rsidR="00912D12" w:rsidRDefault="00C37BAB" w:rsidP="002167A5">
      <w:pPr>
        <w:pStyle w:val="Paragrafoelenco"/>
        <w:numPr>
          <w:ilvl w:val="0"/>
          <w:numId w:val="13"/>
        </w:numPr>
        <w:tabs>
          <w:tab w:val="left" w:pos="426"/>
        </w:tabs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</w:t>
      </w:r>
      <w:r w:rsidR="00912D12" w:rsidRPr="002167A5">
        <w:rPr>
          <w:rFonts w:asciiTheme="minorHAnsi" w:hAnsiTheme="minorHAnsi" w:cstheme="minorHAnsi"/>
          <w:sz w:val="22"/>
          <w:szCs w:val="22"/>
        </w:rPr>
        <w:t xml:space="preserve"> svolto, nel triennio 2016/2017/2018, almeno una singola fornitura di servizi per la </w:t>
      </w:r>
      <w:r w:rsidR="002167A5">
        <w:rPr>
          <w:rFonts w:asciiTheme="minorHAnsi" w:hAnsiTheme="minorHAnsi" w:cstheme="minorHAnsi"/>
          <w:sz w:val="22"/>
          <w:szCs w:val="22"/>
        </w:rPr>
        <w:t>m</w:t>
      </w:r>
      <w:r w:rsidR="00912D12" w:rsidRPr="002167A5">
        <w:rPr>
          <w:rFonts w:asciiTheme="minorHAnsi" w:hAnsiTheme="minorHAnsi" w:cstheme="minorHAnsi"/>
          <w:sz w:val="22"/>
          <w:szCs w:val="22"/>
        </w:rPr>
        <w:t>anutenzione di apparati di routing Cisco per un importo equivalente alla base d’asta (IVA esclusa)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2923"/>
        <w:gridCol w:w="1565"/>
        <w:gridCol w:w="1404"/>
      </w:tblGrid>
      <w:tr w:rsidR="005B0805" w:rsidRPr="002167A5" w14:paraId="693681BC" w14:textId="77777777" w:rsidTr="00F7615E">
        <w:tc>
          <w:tcPr>
            <w:tcW w:w="3103" w:type="dxa"/>
          </w:tcPr>
          <w:p w14:paraId="7F3DE238" w14:textId="77777777" w:rsidR="005B0805" w:rsidRPr="002167A5" w:rsidRDefault="005B0805" w:rsidP="00F7615E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7A5">
              <w:rPr>
                <w:rFonts w:asciiTheme="minorHAnsi" w:hAnsiTheme="minorHAnsi" w:cstheme="minorHAnsi"/>
                <w:b/>
                <w:sz w:val="22"/>
                <w:szCs w:val="22"/>
              </w:rPr>
              <w:t>Oggetto della fornitura</w:t>
            </w:r>
          </w:p>
        </w:tc>
        <w:tc>
          <w:tcPr>
            <w:tcW w:w="2923" w:type="dxa"/>
          </w:tcPr>
          <w:p w14:paraId="041C896A" w14:textId="77777777" w:rsidR="005B0805" w:rsidRPr="002167A5" w:rsidRDefault="005B0805" w:rsidP="00F7615E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7A5">
              <w:rPr>
                <w:rFonts w:asciiTheme="minorHAnsi" w:hAnsiTheme="minorHAnsi" w:cstheme="minorHAnsi"/>
                <w:b/>
                <w:sz w:val="22"/>
                <w:szCs w:val="22"/>
              </w:rPr>
              <w:t>Committente</w:t>
            </w:r>
          </w:p>
        </w:tc>
        <w:tc>
          <w:tcPr>
            <w:tcW w:w="1565" w:type="dxa"/>
          </w:tcPr>
          <w:p w14:paraId="55D05FC7" w14:textId="77777777" w:rsidR="005B0805" w:rsidRPr="002167A5" w:rsidRDefault="005B0805" w:rsidP="00F7615E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7A5">
              <w:rPr>
                <w:rFonts w:asciiTheme="minorHAnsi" w:hAnsiTheme="minorHAnsi" w:cstheme="minorHAnsi"/>
                <w:b/>
                <w:sz w:val="22"/>
                <w:szCs w:val="22"/>
              </w:rPr>
              <w:t>Data fattura</w:t>
            </w:r>
          </w:p>
        </w:tc>
        <w:tc>
          <w:tcPr>
            <w:tcW w:w="1404" w:type="dxa"/>
          </w:tcPr>
          <w:p w14:paraId="35F73EF1" w14:textId="77777777" w:rsidR="005B0805" w:rsidRPr="002167A5" w:rsidRDefault="005B0805" w:rsidP="00F7615E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7A5">
              <w:rPr>
                <w:rFonts w:asciiTheme="minorHAnsi" w:hAnsiTheme="minorHAnsi" w:cstheme="minorHAnsi"/>
                <w:b/>
                <w:sz w:val="22"/>
                <w:szCs w:val="22"/>
              </w:rPr>
              <w:t>Importo in €</w:t>
            </w:r>
          </w:p>
        </w:tc>
      </w:tr>
      <w:tr w:rsidR="005B0805" w:rsidRPr="002167A5" w14:paraId="3C4D0D0C" w14:textId="77777777" w:rsidTr="00F7615E">
        <w:tc>
          <w:tcPr>
            <w:tcW w:w="3103" w:type="dxa"/>
          </w:tcPr>
          <w:p w14:paraId="6B1BEF7F" w14:textId="77777777" w:rsidR="005B0805" w:rsidRPr="002167A5" w:rsidRDefault="005B0805" w:rsidP="00F7615E">
            <w:pPr>
              <w:pStyle w:val="Paragrafoelenco"/>
              <w:tabs>
                <w:tab w:val="left" w:pos="426"/>
              </w:tabs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29BFD20D" w14:textId="77777777" w:rsidR="005B0805" w:rsidRPr="002167A5" w:rsidRDefault="005B0805" w:rsidP="00F7615E">
            <w:pPr>
              <w:pStyle w:val="Paragrafoelenco"/>
              <w:tabs>
                <w:tab w:val="left" w:pos="426"/>
              </w:tabs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5" w:type="dxa"/>
          </w:tcPr>
          <w:p w14:paraId="3EE9FA64" w14:textId="77777777" w:rsidR="005B0805" w:rsidRPr="002167A5" w:rsidRDefault="005B0805" w:rsidP="00F7615E">
            <w:pPr>
              <w:pStyle w:val="Paragrafoelenco"/>
              <w:tabs>
                <w:tab w:val="left" w:pos="426"/>
              </w:tabs>
              <w:ind w:left="42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3137949D" w14:textId="77777777" w:rsidR="005B0805" w:rsidRPr="002167A5" w:rsidRDefault="005B0805" w:rsidP="00F7615E">
            <w:pPr>
              <w:pStyle w:val="Paragrafoelenco"/>
              <w:tabs>
                <w:tab w:val="left" w:pos="426"/>
              </w:tabs>
              <w:ind w:left="426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5021DA" w14:textId="55376413" w:rsidR="00754E09" w:rsidRPr="002167A5" w:rsidRDefault="00C37BAB" w:rsidP="002167A5">
      <w:pPr>
        <w:pStyle w:val="Paragrafoelenco"/>
        <w:numPr>
          <w:ilvl w:val="0"/>
          <w:numId w:val="13"/>
        </w:num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="00754E09" w:rsidRPr="002167A5">
        <w:rPr>
          <w:rFonts w:asciiTheme="minorHAnsi" w:hAnsiTheme="minorHAnsi" w:cstheme="minorHAnsi"/>
          <w:sz w:val="22"/>
          <w:szCs w:val="22"/>
        </w:rPr>
        <w:t>iscritt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="00754E09" w:rsidRPr="002167A5">
        <w:rPr>
          <w:rFonts w:asciiTheme="minorHAnsi" w:hAnsiTheme="minorHAnsi" w:cstheme="minorHAnsi"/>
          <w:sz w:val="22"/>
          <w:szCs w:val="22"/>
        </w:rPr>
        <w:t xml:space="preserve"> al registro delle imprese per attività inerenti alle forniture / ai servizi oggetto di gara in conformità a quanto previsto dall’art. 83 comma 1 lett. a) D.Lgs. 50/2016 da almeno tre anni;</w:t>
      </w:r>
    </w:p>
    <w:p w14:paraId="372F9046" w14:textId="25A956A3" w:rsidR="00754E09" w:rsidRPr="002167A5" w:rsidRDefault="00C37BAB" w:rsidP="002167A5">
      <w:pPr>
        <w:pStyle w:val="Paragrafoelenco"/>
        <w:numPr>
          <w:ilvl w:val="0"/>
          <w:numId w:val="13"/>
        </w:num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</w:t>
      </w:r>
      <w:r w:rsidR="00754E09" w:rsidRPr="002167A5">
        <w:rPr>
          <w:rFonts w:asciiTheme="minorHAnsi" w:hAnsiTheme="minorHAnsi" w:cstheme="minorHAnsi"/>
          <w:sz w:val="22"/>
          <w:szCs w:val="22"/>
        </w:rPr>
        <w:t xml:space="preserve"> eseguito negli ultimi tre anni forniture analoghe a quelle oggetto della presente procedura di gara;</w:t>
      </w:r>
    </w:p>
    <w:p w14:paraId="36BE8C5F" w14:textId="1EE22C77" w:rsidR="00754E09" w:rsidRPr="002167A5" w:rsidRDefault="002167A5" w:rsidP="002167A5">
      <w:pPr>
        <w:pStyle w:val="Paragrafoelenco"/>
        <w:numPr>
          <w:ilvl w:val="0"/>
          <w:numId w:val="13"/>
        </w:num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37BAB">
        <w:rPr>
          <w:rFonts w:asciiTheme="minorHAnsi" w:hAnsiTheme="minorHAnsi" w:cstheme="minorHAnsi"/>
          <w:sz w:val="22"/>
          <w:szCs w:val="22"/>
        </w:rPr>
        <w:t>ispone</w:t>
      </w:r>
      <w:r w:rsidR="00754E09" w:rsidRPr="002167A5">
        <w:rPr>
          <w:rFonts w:asciiTheme="minorHAnsi" w:hAnsiTheme="minorHAnsi" w:cstheme="minorHAnsi"/>
          <w:sz w:val="22"/>
          <w:szCs w:val="22"/>
        </w:rPr>
        <w:t xml:space="preserve"> di idonea attrezzatura tecnica ed in particolare tutti i mezzi, i materiali e gli strumenti per eseguire la fornitura dei servizi oggetto della presente Procedura;</w:t>
      </w:r>
    </w:p>
    <w:p w14:paraId="471BE22B" w14:textId="133C5DCC" w:rsidR="00754E09" w:rsidRPr="002167A5" w:rsidRDefault="002167A5" w:rsidP="002167A5">
      <w:pPr>
        <w:pStyle w:val="Paragrafoelenco"/>
        <w:numPr>
          <w:ilvl w:val="0"/>
          <w:numId w:val="13"/>
        </w:num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C37BAB">
        <w:rPr>
          <w:rFonts w:asciiTheme="minorHAnsi" w:hAnsiTheme="minorHAnsi" w:cstheme="minorHAnsi"/>
          <w:sz w:val="22"/>
          <w:szCs w:val="22"/>
        </w:rPr>
        <w:t>ispon</w:t>
      </w:r>
      <w:r w:rsidR="00754E09" w:rsidRPr="002167A5">
        <w:rPr>
          <w:rFonts w:asciiTheme="minorHAnsi" w:hAnsiTheme="minorHAnsi" w:cstheme="minorHAnsi"/>
          <w:sz w:val="22"/>
          <w:szCs w:val="22"/>
        </w:rPr>
        <w:t>e di un idoneo gruppo tecnico che faccia capo direttamente al concorrente oppure al costruttore ovvero ad un soggetto terzo. In questi due casi resta a carico del concorrente l’obbligo di allegare la documentazione attestante la possibilità per l’offerente di avvalersi di tale gruppo di lavoro;</w:t>
      </w:r>
    </w:p>
    <w:p w14:paraId="11FA11E9" w14:textId="6A1D75E4" w:rsidR="000A0181" w:rsidRDefault="000A0181" w:rsidP="002167A5">
      <w:pPr>
        <w:numPr>
          <w:ilvl w:val="0"/>
          <w:numId w:val="13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C37BAB">
        <w:rPr>
          <w:rFonts w:ascii="Calibri" w:hAnsi="Calibri"/>
          <w:sz w:val="22"/>
          <w:szCs w:val="22"/>
        </w:rPr>
        <w:t>d</w:t>
      </w:r>
      <w:r w:rsidR="00C37BAB" w:rsidRPr="00C37BAB">
        <w:rPr>
          <w:rFonts w:ascii="Calibri" w:hAnsi="Calibri"/>
          <w:sz w:val="22"/>
          <w:szCs w:val="22"/>
        </w:rPr>
        <w:t>ispon</w:t>
      </w:r>
      <w:r w:rsidRPr="00C37BAB">
        <w:rPr>
          <w:rFonts w:ascii="Calibri" w:hAnsi="Calibri"/>
          <w:sz w:val="22"/>
          <w:szCs w:val="22"/>
        </w:rPr>
        <w:t>e di un</w:t>
      </w:r>
      <w:r w:rsidR="00DC7D34" w:rsidRPr="00C37BAB">
        <w:rPr>
          <w:rFonts w:ascii="Calibri" w:hAnsi="Calibri"/>
          <w:sz w:val="22"/>
          <w:szCs w:val="22"/>
        </w:rPr>
        <w:t>’</w:t>
      </w:r>
      <w:r w:rsidRPr="00C37BAB">
        <w:rPr>
          <w:rFonts w:ascii="Calibri" w:hAnsi="Calibri"/>
          <w:sz w:val="22"/>
          <w:szCs w:val="22"/>
        </w:rPr>
        <w:t>adeguata struttura per la gestione delle scorte, distribuita sul territorio nazionale, con magazzini indicati nella tabella che segue: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7"/>
        <w:gridCol w:w="1463"/>
        <w:gridCol w:w="1367"/>
      </w:tblGrid>
      <w:tr w:rsidR="00C37BAB" w:rsidRPr="00C37BAB" w14:paraId="7831D05F" w14:textId="77777777" w:rsidTr="00DC7D34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418DCE58" w14:textId="77777777" w:rsidR="00DC7D34" w:rsidRPr="00C37BAB" w:rsidRDefault="00DC7D34" w:rsidP="00BF3BED">
            <w:pPr>
              <w:ind w:left="29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37BA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Sedi dei Magazzini di stoccaggio</w:t>
            </w:r>
          </w:p>
        </w:tc>
      </w:tr>
      <w:tr w:rsidR="00C37BAB" w:rsidRPr="00C37BAB" w14:paraId="460B01AE" w14:textId="77777777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2A13B484" w14:textId="77777777" w:rsidR="00DC7D34" w:rsidRPr="00C37BAB" w:rsidRDefault="00DC7D34" w:rsidP="00C37BAB">
            <w:pPr>
              <w:ind w:left="171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Comune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5100E3ED" w14:textId="77777777" w:rsidR="00DC7D34" w:rsidRPr="00C37BAB" w:rsidRDefault="00DC7D34" w:rsidP="00C37BAB">
            <w:pPr>
              <w:ind w:left="426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Provincia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2A34C8E0" w14:textId="77777777" w:rsidR="00DC7D34" w:rsidRPr="00C37BAB" w:rsidRDefault="00DC7D34" w:rsidP="00C37BAB">
            <w:pPr>
              <w:ind w:left="426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Regione</w:t>
            </w:r>
          </w:p>
        </w:tc>
      </w:tr>
      <w:tr w:rsidR="00C37BAB" w:rsidRPr="00C37BAB" w14:paraId="5F754341" w14:textId="77777777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54EA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73A5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43A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C37BAB" w:rsidRPr="00C37BAB" w14:paraId="656D3552" w14:textId="77777777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FAD1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479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9E9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C37BAB" w:rsidRPr="00C37BAB" w14:paraId="7EE8FD61" w14:textId="77777777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749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05F4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B10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C37BAB" w:rsidRPr="00C37BAB" w14:paraId="35F2D223" w14:textId="77777777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77C3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1B0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F293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C37BAB" w:rsidRPr="00C37BAB" w14:paraId="13DF9444" w14:textId="77777777" w:rsidTr="00DC7D3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F4C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F47E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678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</w:tbl>
    <w:p w14:paraId="70564F82" w14:textId="77777777" w:rsidR="00103330" w:rsidRPr="00C37BAB" w:rsidRDefault="00103330" w:rsidP="002167A5">
      <w:pPr>
        <w:spacing w:after="240"/>
        <w:ind w:left="426"/>
        <w:jc w:val="center"/>
        <w:rPr>
          <w:rFonts w:asciiTheme="minorHAnsi" w:hAnsiTheme="minorHAnsi" w:cstheme="minorHAnsi"/>
          <w:sz w:val="16"/>
          <w:szCs w:val="22"/>
        </w:rPr>
      </w:pPr>
      <w:r w:rsidRPr="00C37BAB">
        <w:rPr>
          <w:rFonts w:asciiTheme="minorHAnsi" w:hAnsiTheme="minorHAnsi" w:cstheme="minorHAnsi"/>
          <w:sz w:val="16"/>
          <w:szCs w:val="22"/>
        </w:rPr>
        <w:t>&lt;aggiungere le righe utili per indicare tutti i magazzini che il Fornitore intende destinare alla gestione delle scorte&gt;</w:t>
      </w:r>
    </w:p>
    <w:p w14:paraId="3A35206C" w14:textId="760A184B" w:rsidR="006D21B3" w:rsidRPr="00C37BAB" w:rsidRDefault="00C37BAB" w:rsidP="002167A5">
      <w:pPr>
        <w:numPr>
          <w:ilvl w:val="0"/>
          <w:numId w:val="13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C37BAB">
        <w:rPr>
          <w:rFonts w:ascii="Calibri" w:hAnsi="Calibri"/>
          <w:sz w:val="22"/>
          <w:szCs w:val="22"/>
        </w:rPr>
        <w:t>ha</w:t>
      </w:r>
      <w:r w:rsidR="00103330" w:rsidRPr="00C37BAB">
        <w:rPr>
          <w:rFonts w:ascii="Calibri" w:hAnsi="Calibri"/>
          <w:sz w:val="22"/>
          <w:szCs w:val="22"/>
        </w:rPr>
        <w:t xml:space="preserve"> individuato </w:t>
      </w:r>
      <w:r w:rsidR="006D21B3" w:rsidRPr="00C37BAB">
        <w:rPr>
          <w:rFonts w:ascii="Calibri" w:hAnsi="Calibri"/>
          <w:sz w:val="22"/>
          <w:szCs w:val="22"/>
        </w:rPr>
        <w:t xml:space="preserve">le seguenti </w:t>
      </w:r>
      <w:r w:rsidR="00DC7D34" w:rsidRPr="00C37BAB">
        <w:rPr>
          <w:rFonts w:ascii="Calibri" w:hAnsi="Calibri"/>
          <w:sz w:val="22"/>
          <w:szCs w:val="22"/>
        </w:rPr>
        <w:t>strutture</w:t>
      </w:r>
      <w:r w:rsidR="006D21B3" w:rsidRPr="00C37BAB">
        <w:rPr>
          <w:rFonts w:ascii="Calibri" w:hAnsi="Calibri"/>
          <w:sz w:val="22"/>
          <w:szCs w:val="22"/>
        </w:rPr>
        <w:t xml:space="preserve"> come punto di contatto unico per: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3606"/>
      </w:tblGrid>
      <w:tr w:rsidR="00C37BAB" w:rsidRPr="00C37BAB" w14:paraId="361FE428" w14:textId="77777777" w:rsidTr="00DC7D3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32992E6" w14:textId="77777777" w:rsidR="00DC7D34" w:rsidRPr="00C37BAB" w:rsidRDefault="00DC7D34" w:rsidP="00C37BAB">
            <w:pPr>
              <w:ind w:left="426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Tematica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07334B2" w14:textId="77777777" w:rsidR="00DC7D34" w:rsidRPr="00956C91" w:rsidRDefault="00DC7D34" w:rsidP="00C37BAB">
            <w:pPr>
              <w:ind w:left="426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56C91">
              <w:rPr>
                <w:rFonts w:ascii="Calibri" w:eastAsia="Times New Roman" w:hAnsi="Calibri" w:cs="Calibri"/>
                <w:b/>
                <w:sz w:val="22"/>
                <w:szCs w:val="22"/>
              </w:rPr>
              <w:t>Punto/Struttura di contatto</w:t>
            </w:r>
          </w:p>
          <w:p w14:paraId="0CF535DC" w14:textId="0B62771F" w:rsidR="00C37BAB" w:rsidRPr="00956C91" w:rsidRDefault="00C37BAB" w:rsidP="00C37BAB">
            <w:pPr>
              <w:ind w:left="426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56C91">
              <w:rPr>
                <w:rFonts w:ascii="Calibri" w:eastAsia="Times New Roman" w:hAnsi="Calibri" w:cs="Calibri"/>
                <w:b/>
                <w:sz w:val="22"/>
                <w:szCs w:val="22"/>
              </w:rPr>
              <w:t>(indicare I riferimenti)</w:t>
            </w:r>
          </w:p>
        </w:tc>
      </w:tr>
      <w:tr w:rsidR="00C37BAB" w:rsidRPr="00C37BAB" w14:paraId="0AC4134B" w14:textId="77777777" w:rsidTr="00DC7D34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A4F5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</w:rPr>
              <w:t>questioni amministrative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F6FC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C37BAB" w:rsidRPr="00C37BAB" w14:paraId="032CB67E" w14:textId="77777777" w:rsidTr="00DC7D34">
        <w:trPr>
          <w:trHeight w:val="3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D8D9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</w:rPr>
              <w:t>problematiche tecniche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C3F0" w14:textId="77777777" w:rsidR="00DC7D34" w:rsidRPr="00C37BAB" w:rsidRDefault="00DC7D34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</w:tbl>
    <w:p w14:paraId="686414DC" w14:textId="77777777" w:rsidR="00DC7D34" w:rsidRPr="00C37BAB" w:rsidRDefault="00DC7D34" w:rsidP="002167A5">
      <w:pPr>
        <w:ind w:left="426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3606"/>
      </w:tblGrid>
      <w:tr w:rsidR="00C37BAB" w:rsidRPr="00C37BAB" w14:paraId="0F00D417" w14:textId="77777777" w:rsidTr="003E2C2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bookmarkEnd w:id="1"/>
          <w:p w14:paraId="62812CFD" w14:textId="77777777" w:rsidR="004C32DF" w:rsidRPr="00C37BAB" w:rsidRDefault="004C32DF" w:rsidP="00C37BAB">
            <w:pPr>
              <w:ind w:left="426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Tematica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2021E92" w14:textId="77777777" w:rsidR="004C32DF" w:rsidRPr="00956C91" w:rsidRDefault="004C32DF" w:rsidP="00C37BAB">
            <w:pPr>
              <w:ind w:left="426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56C91">
              <w:rPr>
                <w:rFonts w:ascii="Calibri" w:eastAsia="Times New Roman" w:hAnsi="Calibri" w:cs="Calibri"/>
                <w:b/>
                <w:sz w:val="22"/>
                <w:szCs w:val="22"/>
              </w:rPr>
              <w:t>Punto/Struttura di ESCALATION</w:t>
            </w:r>
          </w:p>
          <w:p w14:paraId="10A7C36D" w14:textId="165B88D4" w:rsidR="00C37BAB" w:rsidRPr="00956C91" w:rsidRDefault="00C37BAB" w:rsidP="00C37BAB">
            <w:pPr>
              <w:ind w:left="426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56C91">
              <w:rPr>
                <w:rFonts w:ascii="Calibri" w:eastAsia="Times New Roman" w:hAnsi="Calibri" w:cs="Calibri"/>
                <w:b/>
                <w:sz w:val="22"/>
                <w:szCs w:val="22"/>
              </w:rPr>
              <w:t>(indicare I riferimenti)</w:t>
            </w:r>
          </w:p>
        </w:tc>
      </w:tr>
      <w:tr w:rsidR="00C37BAB" w:rsidRPr="00C37BAB" w14:paraId="54375387" w14:textId="77777777" w:rsidTr="003E2C2B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1F45" w14:textId="77777777" w:rsidR="004C32DF" w:rsidRPr="00C37BAB" w:rsidRDefault="004C32DF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</w:rPr>
              <w:t>questioni amministrative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5449" w14:textId="77777777" w:rsidR="004C32DF" w:rsidRPr="00C37BAB" w:rsidRDefault="004C32DF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C37BAB" w:rsidRPr="00C37BAB" w14:paraId="79DF4162" w14:textId="77777777" w:rsidTr="003E2C2B">
        <w:trPr>
          <w:trHeight w:val="3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82B" w14:textId="77777777" w:rsidR="004C32DF" w:rsidRPr="00C37BAB" w:rsidRDefault="004C32DF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</w:rPr>
              <w:t>problematiche tecniche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990" w14:textId="77777777" w:rsidR="004C32DF" w:rsidRPr="00C37BAB" w:rsidRDefault="004C32DF" w:rsidP="002167A5">
            <w:pPr>
              <w:ind w:left="426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C37BAB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</w:tbl>
    <w:p w14:paraId="01F69C57" w14:textId="77777777" w:rsidR="00136F90" w:rsidRPr="00C37BAB" w:rsidRDefault="00136F90" w:rsidP="002F4982">
      <w:pPr>
        <w:spacing w:after="200" w:line="276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15FD9138" w14:textId="302033A2" w:rsidR="002D2EFD" w:rsidRPr="00C37BAB" w:rsidRDefault="00C37BAB" w:rsidP="00C37BAB">
      <w:pPr>
        <w:widowControl w:val="0"/>
        <w:spacing w:after="120" w:line="360" w:lineRule="auto"/>
        <w:rPr>
          <w:rFonts w:asciiTheme="minorHAnsi" w:hAnsiTheme="minorHAnsi"/>
          <w:b/>
          <w:sz w:val="22"/>
          <w:szCs w:val="22"/>
          <w:lang w:eastAsia="it-IT"/>
        </w:rPr>
      </w:pPr>
      <w:r w:rsidRPr="00C37BAB">
        <w:rPr>
          <w:rFonts w:asciiTheme="minorHAnsi" w:hAnsiTheme="minorHAnsi" w:cstheme="minorHAnsi"/>
          <w:b/>
          <w:sz w:val="44"/>
          <w:szCs w:val="22"/>
          <w:lang w:eastAsia="it-IT"/>
        </w:rPr>
        <w:t>□</w:t>
      </w:r>
      <w:r w:rsidRPr="00C37BAB">
        <w:rPr>
          <w:rFonts w:asciiTheme="minorHAnsi" w:hAnsiTheme="minorHAnsi"/>
          <w:b/>
          <w:sz w:val="44"/>
          <w:szCs w:val="22"/>
          <w:lang w:eastAsia="it-IT"/>
        </w:rPr>
        <w:t xml:space="preserve"> </w:t>
      </w:r>
      <w:r w:rsidR="002D2EFD" w:rsidRPr="00C37BAB">
        <w:rPr>
          <w:rFonts w:asciiTheme="minorHAnsi" w:hAnsiTheme="minorHAnsi"/>
          <w:b/>
          <w:sz w:val="22"/>
          <w:szCs w:val="22"/>
          <w:lang w:eastAsia="it-IT"/>
        </w:rPr>
        <w:t>ALLEGA</w:t>
      </w:r>
      <w:r w:rsidR="00AA7DDE" w:rsidRPr="00C37BAB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="002D2EFD" w:rsidRPr="00C37BAB">
        <w:rPr>
          <w:rFonts w:asciiTheme="minorHAnsi" w:hAnsiTheme="minorHAnsi"/>
          <w:sz w:val="22"/>
          <w:szCs w:val="22"/>
          <w:lang w:eastAsia="it-IT"/>
        </w:rPr>
        <w:t xml:space="preserve">(solo se procuratore) </w:t>
      </w:r>
      <w:r w:rsidR="00AA7DDE" w:rsidRPr="00C37BAB">
        <w:rPr>
          <w:rFonts w:asciiTheme="minorHAnsi" w:hAnsiTheme="minorHAnsi"/>
          <w:sz w:val="22"/>
          <w:szCs w:val="22"/>
          <w:lang w:eastAsia="it-IT"/>
        </w:rPr>
        <w:t>la relativa P</w:t>
      </w:r>
      <w:r w:rsidR="002D2EFD" w:rsidRPr="00C37BAB">
        <w:rPr>
          <w:rFonts w:asciiTheme="minorHAnsi" w:hAnsiTheme="minorHAnsi"/>
          <w:sz w:val="22"/>
          <w:szCs w:val="22"/>
          <w:lang w:eastAsia="it-IT"/>
        </w:rPr>
        <w:t xml:space="preserve">rocura </w:t>
      </w:r>
      <w:r w:rsidR="00AA7DDE" w:rsidRPr="00C37BAB">
        <w:rPr>
          <w:rFonts w:asciiTheme="minorHAnsi" w:hAnsiTheme="minorHAnsi"/>
          <w:sz w:val="22"/>
          <w:szCs w:val="22"/>
          <w:lang w:eastAsia="it-IT"/>
        </w:rPr>
        <w:t>in formato digitale.</w:t>
      </w:r>
    </w:p>
    <w:p w14:paraId="3BB8C053" w14:textId="7C52F898" w:rsidR="0079112E" w:rsidRPr="00C37BAB" w:rsidRDefault="0079112E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1617C918" w14:textId="298A6A86" w:rsidR="00C37BAB" w:rsidRPr="00C37BAB" w:rsidRDefault="00C37BAB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3E255120" w14:textId="38A6062D" w:rsidR="00C37BAB" w:rsidRPr="00C37BAB" w:rsidRDefault="00C37BAB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5447C61C" w14:textId="6088113D" w:rsidR="00C37BAB" w:rsidRPr="00C37BAB" w:rsidRDefault="00C37BAB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5F0A2EAB" w14:textId="24AD4A56" w:rsidR="00C37BAB" w:rsidRPr="00C37BAB" w:rsidRDefault="00C37BAB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27099485" w14:textId="35936C89" w:rsidR="00C37BAB" w:rsidRPr="00C37BAB" w:rsidRDefault="00C37BAB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73B7A2C7" w14:textId="77777777" w:rsidR="00C37BAB" w:rsidRPr="00C37BAB" w:rsidRDefault="00C37BAB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39B705B9" w14:textId="77777777" w:rsidR="00AA7DDE" w:rsidRPr="00C37BAB" w:rsidRDefault="004D6F5A" w:rsidP="00D33188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C37BAB">
        <w:rPr>
          <w:rFonts w:asciiTheme="minorHAnsi" w:hAnsiTheme="minorHAnsi"/>
          <w:sz w:val="22"/>
          <w:szCs w:val="22"/>
          <w:lang w:eastAsia="it-IT"/>
        </w:rPr>
        <w:t>Letto, confermato e s</w:t>
      </w:r>
      <w:r w:rsidR="00AA7DDE" w:rsidRPr="00C37BAB">
        <w:rPr>
          <w:rFonts w:asciiTheme="minorHAnsi" w:hAnsiTheme="minorHAnsi"/>
          <w:sz w:val="22"/>
          <w:szCs w:val="22"/>
          <w:lang w:eastAsia="it-IT"/>
        </w:rPr>
        <w:t>ottoscritto con firma digitale, ai sensi dell’art. 21 del D. lgs. 7 marzo 2005, n. 82.</w:t>
      </w:r>
    </w:p>
    <w:sectPr w:rsidR="00AA7DDE" w:rsidRPr="00C37BAB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FC3A" w14:textId="77777777" w:rsidR="00584180" w:rsidRDefault="00584180" w:rsidP="00041FC5">
      <w:r>
        <w:separator/>
      </w:r>
    </w:p>
  </w:endnote>
  <w:endnote w:type="continuationSeparator" w:id="0">
    <w:p w14:paraId="15986227" w14:textId="77777777" w:rsidR="00584180" w:rsidRDefault="00584180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A26B" w14:textId="77777777" w:rsidR="00584180" w:rsidRDefault="00584180" w:rsidP="00041FC5">
      <w:r>
        <w:separator/>
      </w:r>
    </w:p>
  </w:footnote>
  <w:footnote w:type="continuationSeparator" w:id="0">
    <w:p w14:paraId="0195F4C0" w14:textId="77777777" w:rsidR="00584180" w:rsidRDefault="00584180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B030" w14:textId="0ACAD48F" w:rsidR="00B279D9" w:rsidRPr="00306904" w:rsidRDefault="00B279D9" w:rsidP="00B279D9">
    <w:pPr>
      <w:pStyle w:val="Intestazione"/>
      <w:rPr>
        <w:rFonts w:asciiTheme="minorHAnsi" w:hAnsiTheme="minorHAnsi" w:cstheme="minorHAnsi"/>
      </w:rPr>
    </w:pPr>
    <w:r w:rsidRPr="00306904">
      <w:rPr>
        <w:rFonts w:asciiTheme="minorHAnsi" w:hAnsiTheme="minorHAnsi" w:cstheme="minorHAnsi"/>
        <w:highlight w:val="yellow"/>
      </w:rPr>
      <w:t>Da redigere su carta intestata della Società</w:t>
    </w:r>
    <w:r w:rsidRPr="00306904">
      <w:rPr>
        <w:rFonts w:asciiTheme="minorHAnsi" w:hAnsiTheme="minorHAnsi" w:cstheme="minorHAnsi"/>
      </w:rPr>
      <w:t xml:space="preserve"> </w:t>
    </w:r>
    <w:r w:rsidRPr="00306904">
      <w:rPr>
        <w:rFonts w:asciiTheme="minorHAnsi" w:hAnsiTheme="minorHAnsi" w:cstheme="minorHAnsi"/>
      </w:rPr>
      <w:tab/>
    </w:r>
    <w:r w:rsidRPr="00306904">
      <w:rPr>
        <w:rFonts w:asciiTheme="minorHAnsi" w:hAnsiTheme="minorHAnsi" w:cstheme="minorHAnsi"/>
      </w:rPr>
      <w:tab/>
      <w:t xml:space="preserve">Modello </w:t>
    </w:r>
    <w:r w:rsidR="00C37BAB">
      <w:rPr>
        <w:rFonts w:asciiTheme="minorHAnsi" w:hAnsiTheme="minorHAnsi" w:cstheme="minorHAnsi"/>
      </w:rPr>
      <w:t>B</w:t>
    </w:r>
  </w:p>
  <w:p w14:paraId="7B8CEE89" w14:textId="77777777" w:rsidR="00D00521" w:rsidRPr="00B279D9" w:rsidRDefault="00D00521" w:rsidP="00B279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46D2"/>
    <w:multiLevelType w:val="hybridMultilevel"/>
    <w:tmpl w:val="3398A84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C72106"/>
    <w:multiLevelType w:val="hybridMultilevel"/>
    <w:tmpl w:val="5B5C63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14"/>
  </w:num>
  <w:num w:numId="12">
    <w:abstractNumId w:val="6"/>
  </w:num>
  <w:num w:numId="13">
    <w:abstractNumId w:val="22"/>
  </w:num>
  <w:num w:numId="14">
    <w:abstractNumId w:val="13"/>
  </w:num>
  <w:num w:numId="15">
    <w:abstractNumId w:val="5"/>
  </w:num>
  <w:num w:numId="16">
    <w:abstractNumId w:val="17"/>
  </w:num>
  <w:num w:numId="17">
    <w:abstractNumId w:val="2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1532D"/>
    <w:rsid w:val="00026459"/>
    <w:rsid w:val="00026BA9"/>
    <w:rsid w:val="000377E4"/>
    <w:rsid w:val="0004028E"/>
    <w:rsid w:val="00041EC6"/>
    <w:rsid w:val="00041FC5"/>
    <w:rsid w:val="000558A1"/>
    <w:rsid w:val="00061433"/>
    <w:rsid w:val="000700B4"/>
    <w:rsid w:val="00090EEB"/>
    <w:rsid w:val="000910AE"/>
    <w:rsid w:val="000A0181"/>
    <w:rsid w:val="000A40F5"/>
    <w:rsid w:val="000A68C1"/>
    <w:rsid w:val="000B6772"/>
    <w:rsid w:val="000E5769"/>
    <w:rsid w:val="00103330"/>
    <w:rsid w:val="00135372"/>
    <w:rsid w:val="00136F90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167A5"/>
    <w:rsid w:val="00224063"/>
    <w:rsid w:val="0022419F"/>
    <w:rsid w:val="00236D1F"/>
    <w:rsid w:val="00251F35"/>
    <w:rsid w:val="00257ADD"/>
    <w:rsid w:val="002728F6"/>
    <w:rsid w:val="002B379F"/>
    <w:rsid w:val="002B69D3"/>
    <w:rsid w:val="002C1645"/>
    <w:rsid w:val="002D2EFD"/>
    <w:rsid w:val="002E084C"/>
    <w:rsid w:val="002E55DB"/>
    <w:rsid w:val="002F25F6"/>
    <w:rsid w:val="002F29BE"/>
    <w:rsid w:val="002F4982"/>
    <w:rsid w:val="00300729"/>
    <w:rsid w:val="00322073"/>
    <w:rsid w:val="00325457"/>
    <w:rsid w:val="00325B55"/>
    <w:rsid w:val="0032631C"/>
    <w:rsid w:val="00331827"/>
    <w:rsid w:val="003442D3"/>
    <w:rsid w:val="00353A9C"/>
    <w:rsid w:val="00360E32"/>
    <w:rsid w:val="00361707"/>
    <w:rsid w:val="00362059"/>
    <w:rsid w:val="00364A81"/>
    <w:rsid w:val="00386473"/>
    <w:rsid w:val="0039093C"/>
    <w:rsid w:val="00395A27"/>
    <w:rsid w:val="00397A89"/>
    <w:rsid w:val="003A3DC5"/>
    <w:rsid w:val="003E1122"/>
    <w:rsid w:val="003E1683"/>
    <w:rsid w:val="003F2840"/>
    <w:rsid w:val="003F3E56"/>
    <w:rsid w:val="0041245C"/>
    <w:rsid w:val="0041419A"/>
    <w:rsid w:val="00441F3A"/>
    <w:rsid w:val="00445514"/>
    <w:rsid w:val="00466211"/>
    <w:rsid w:val="004B0E5C"/>
    <w:rsid w:val="004C32DF"/>
    <w:rsid w:val="004D6F5A"/>
    <w:rsid w:val="004E3227"/>
    <w:rsid w:val="004E50AE"/>
    <w:rsid w:val="004F2201"/>
    <w:rsid w:val="004F3315"/>
    <w:rsid w:val="004F45F5"/>
    <w:rsid w:val="00504839"/>
    <w:rsid w:val="00517D90"/>
    <w:rsid w:val="00552886"/>
    <w:rsid w:val="00560845"/>
    <w:rsid w:val="00566290"/>
    <w:rsid w:val="00584180"/>
    <w:rsid w:val="0058584B"/>
    <w:rsid w:val="00586B93"/>
    <w:rsid w:val="005942AF"/>
    <w:rsid w:val="00595302"/>
    <w:rsid w:val="00597D4B"/>
    <w:rsid w:val="005A0537"/>
    <w:rsid w:val="005A05C0"/>
    <w:rsid w:val="005B0805"/>
    <w:rsid w:val="005B12A6"/>
    <w:rsid w:val="005B1A05"/>
    <w:rsid w:val="005B7240"/>
    <w:rsid w:val="005D75F5"/>
    <w:rsid w:val="00601B2A"/>
    <w:rsid w:val="00615205"/>
    <w:rsid w:val="006213ED"/>
    <w:rsid w:val="0062623E"/>
    <w:rsid w:val="006439CB"/>
    <w:rsid w:val="00650DAE"/>
    <w:rsid w:val="00672429"/>
    <w:rsid w:val="006A3A07"/>
    <w:rsid w:val="006D21B3"/>
    <w:rsid w:val="006D2A5F"/>
    <w:rsid w:val="006D41CD"/>
    <w:rsid w:val="007308B6"/>
    <w:rsid w:val="00731B4E"/>
    <w:rsid w:val="007341AD"/>
    <w:rsid w:val="00753674"/>
    <w:rsid w:val="00754E09"/>
    <w:rsid w:val="0079112E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8E0808"/>
    <w:rsid w:val="008E4997"/>
    <w:rsid w:val="008F0348"/>
    <w:rsid w:val="008F63E7"/>
    <w:rsid w:val="00903834"/>
    <w:rsid w:val="00912D12"/>
    <w:rsid w:val="00913C13"/>
    <w:rsid w:val="00924078"/>
    <w:rsid w:val="0092550E"/>
    <w:rsid w:val="0092705C"/>
    <w:rsid w:val="00931EC4"/>
    <w:rsid w:val="00944CCA"/>
    <w:rsid w:val="00945CA2"/>
    <w:rsid w:val="00946ED7"/>
    <w:rsid w:val="00956C91"/>
    <w:rsid w:val="00957748"/>
    <w:rsid w:val="0096218E"/>
    <w:rsid w:val="00985FBE"/>
    <w:rsid w:val="00987695"/>
    <w:rsid w:val="009B39EA"/>
    <w:rsid w:val="009D1934"/>
    <w:rsid w:val="009D4B71"/>
    <w:rsid w:val="009E126E"/>
    <w:rsid w:val="009E3559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C76AE"/>
    <w:rsid w:val="00AD2FD3"/>
    <w:rsid w:val="00AF24D2"/>
    <w:rsid w:val="00AF5CD5"/>
    <w:rsid w:val="00B077A8"/>
    <w:rsid w:val="00B20F2D"/>
    <w:rsid w:val="00B279D9"/>
    <w:rsid w:val="00B31663"/>
    <w:rsid w:val="00B3447E"/>
    <w:rsid w:val="00B73B70"/>
    <w:rsid w:val="00B77068"/>
    <w:rsid w:val="00B803B3"/>
    <w:rsid w:val="00B84A37"/>
    <w:rsid w:val="00B87B54"/>
    <w:rsid w:val="00BA4045"/>
    <w:rsid w:val="00BB0D4D"/>
    <w:rsid w:val="00BC0987"/>
    <w:rsid w:val="00BC0D57"/>
    <w:rsid w:val="00BD44AD"/>
    <w:rsid w:val="00BE0614"/>
    <w:rsid w:val="00BF1A77"/>
    <w:rsid w:val="00BF3BED"/>
    <w:rsid w:val="00C00D73"/>
    <w:rsid w:val="00C1076D"/>
    <w:rsid w:val="00C25EF3"/>
    <w:rsid w:val="00C316C5"/>
    <w:rsid w:val="00C33A9E"/>
    <w:rsid w:val="00C37BAB"/>
    <w:rsid w:val="00C401C1"/>
    <w:rsid w:val="00C47A8D"/>
    <w:rsid w:val="00C47C09"/>
    <w:rsid w:val="00C57F65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C7D34"/>
    <w:rsid w:val="00DD0B43"/>
    <w:rsid w:val="00DD5334"/>
    <w:rsid w:val="00DD7CF4"/>
    <w:rsid w:val="00DF02BE"/>
    <w:rsid w:val="00DF33B9"/>
    <w:rsid w:val="00DF4935"/>
    <w:rsid w:val="00E25E24"/>
    <w:rsid w:val="00E410B3"/>
    <w:rsid w:val="00E45055"/>
    <w:rsid w:val="00E516AC"/>
    <w:rsid w:val="00E54D42"/>
    <w:rsid w:val="00E67E47"/>
    <w:rsid w:val="00E7223D"/>
    <w:rsid w:val="00E73027"/>
    <w:rsid w:val="00E75B96"/>
    <w:rsid w:val="00E874BD"/>
    <w:rsid w:val="00EA17AF"/>
    <w:rsid w:val="00EA66CF"/>
    <w:rsid w:val="00EA6713"/>
    <w:rsid w:val="00EB23B2"/>
    <w:rsid w:val="00EC133E"/>
    <w:rsid w:val="00EE23F7"/>
    <w:rsid w:val="00EE250D"/>
    <w:rsid w:val="00F06CA0"/>
    <w:rsid w:val="00F07B90"/>
    <w:rsid w:val="00F178C4"/>
    <w:rsid w:val="00F1796E"/>
    <w:rsid w:val="00F50236"/>
    <w:rsid w:val="00F519DF"/>
    <w:rsid w:val="00F63607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7F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1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A747-CC70-4412-BAAF-45A5B64A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2020-04-21T10:38:00Z</dcterms:created>
  <dcterms:modified xsi:type="dcterms:W3CDTF">2020-04-21T10:38:00Z</dcterms:modified>
</cp:coreProperties>
</file>