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CF54D7" w:rsidRDefault="00697A40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697A40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predisposta per l'eventuale espletamento della procedura di gara per l’affidamento </w:t>
      </w:r>
      <w:r w:rsidRPr="00697A40">
        <w:rPr>
          <w:rFonts w:asciiTheme="majorHAnsi" w:hAnsiTheme="majorHAnsi" w:cs="Helvetica"/>
          <w:b/>
          <w:bCs/>
          <w:i/>
          <w:sz w:val="28"/>
          <w:szCs w:val="28"/>
          <w:lang w:eastAsia="it-IT"/>
        </w:rPr>
        <w:t>ex</w:t>
      </w:r>
      <w:r w:rsidRPr="00697A40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art. 15 del D.Lgs. n. 50/2016 della fornitura di Servizi di Ridisegno e Migrazione delle tratte in fibra ottica di dorsale per l'implementazione del Progetto GARR-T</w:t>
      </w:r>
    </w:p>
    <w:p w:rsidR="00697A40" w:rsidRDefault="00697A40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</w:t>
      </w:r>
      <w:r w:rsidR="00697A40">
        <w:rPr>
          <w:rFonts w:asciiTheme="majorHAnsi" w:hAnsiTheme="majorHAnsi" w:cs="Helvetica"/>
          <w:b/>
          <w:bCs/>
          <w:sz w:val="28"/>
          <w:szCs w:val="28"/>
          <w:lang w:eastAsia="it-IT"/>
        </w:rPr>
        <w:t>2002</w:t>
      </w:r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697A4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697A4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697A4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697A4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697A4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697A40" w:rsidRPr="00697A40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della fornitura di Servizi di Ridisegno e Migrazione delle tratte in fibra ottica di dorsale per l'implementazione del Progetto GARR-T</w:t>
      </w:r>
      <w:r w:rsidR="00CF54D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697A4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DA21B2" w:rsidRDefault="009B39EA" w:rsidP="00CF54D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B50A5E" w:rsidRPr="00B50A5E" w:rsidRDefault="00B50A5E" w:rsidP="00B50A5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B50A5E">
        <w:rPr>
          <w:rFonts w:asciiTheme="majorHAnsi" w:hAnsiTheme="majorHAnsi" w:cs="Helvetica"/>
          <w:iCs/>
          <w:sz w:val="22"/>
          <w:szCs w:val="22"/>
          <w:lang w:eastAsia="it-IT"/>
        </w:rPr>
        <w:t>di essere iscritto al Registro delle Imprese anche per l’attività oggetto dell’appalto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;</w:t>
      </w:r>
    </w:p>
    <w:p w:rsidR="00B50A5E" w:rsidRPr="00B50A5E" w:rsidRDefault="00B50A5E" w:rsidP="00B50A5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B50A5E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</w:t>
      </w:r>
      <w:r w:rsidR="001E0F0A" w:rsidRPr="001E0F0A">
        <w:rPr>
          <w:rFonts w:asciiTheme="majorHAnsi" w:hAnsiTheme="majorHAnsi" w:cs="Helvetica"/>
          <w:iCs/>
          <w:sz w:val="22"/>
          <w:szCs w:val="22"/>
          <w:lang w:eastAsia="it-IT"/>
        </w:rPr>
        <w:t>aver conseguito un fatturato specifico, nel triennio 2016/2017/2018, per forniture analoghe a quelle oggetto del presente Avviso pari o superiore ad € 8.000.000,00 oltre IVA di legge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;</w:t>
      </w:r>
    </w:p>
    <w:p w:rsidR="00B50A5E" w:rsidRPr="001E0F0A" w:rsidRDefault="00B50A5E" w:rsidP="00B50A5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1E0F0A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</w:t>
      </w:r>
      <w:r w:rsidR="001E0F0A" w:rsidRPr="001E0F0A">
        <w:rPr>
          <w:rFonts w:asciiTheme="majorHAnsi" w:hAnsiTheme="majorHAnsi" w:cs="Helvetica"/>
          <w:iCs/>
          <w:sz w:val="22"/>
          <w:szCs w:val="22"/>
          <w:lang w:eastAsia="it-IT"/>
        </w:rPr>
        <w:t>essere proprietario</w:t>
      </w:r>
      <w:r w:rsidR="001E0F0A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 w:rsidR="001E0F0A" w:rsidRPr="001E0F0A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o altrimenti di disporre come titolare di concessione</w:t>
      </w:r>
      <w:r w:rsidR="001E0F0A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bookmarkStart w:id="0" w:name="_GoBack"/>
      <w:bookmarkEnd w:id="0"/>
      <w:r w:rsidR="001E0F0A" w:rsidRPr="001E0F0A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di una rete costituita da Fibre Ottiche o Cavi</w:t>
      </w:r>
      <w:r w:rsidRPr="001E0F0A">
        <w:rPr>
          <w:rFonts w:asciiTheme="majorHAnsi" w:hAnsiTheme="majorHAnsi" w:cs="Helvetica"/>
          <w:iCs/>
          <w:sz w:val="22"/>
          <w:szCs w:val="22"/>
          <w:lang w:eastAsia="it-IT"/>
        </w:rPr>
        <w:t>;</w:t>
      </w:r>
    </w:p>
    <w:p w:rsidR="00B50A5E" w:rsidRPr="00B50A5E" w:rsidRDefault="00B50A5E" w:rsidP="00B50A5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B50A5E">
        <w:rPr>
          <w:rFonts w:asciiTheme="majorHAnsi" w:hAnsiTheme="majorHAnsi" w:cs="Helvetica"/>
          <w:iCs/>
          <w:sz w:val="22"/>
          <w:szCs w:val="22"/>
          <w:lang w:eastAsia="it-IT"/>
        </w:rPr>
        <w:t>di autorizzare espressamente il GARR ai fini delle comunicazioni di cui all’art. 76 del D. Lgs. 50/2016, ad inviare le comunicazioni nonché eventuali ulteriori richieste inerenti alla procedura in oggetto al seguente indirizzo PEC _____________________________________________</w:t>
      </w:r>
      <w:proofErr w:type="gramStart"/>
      <w:r w:rsidRPr="00B50A5E">
        <w:rPr>
          <w:rFonts w:asciiTheme="majorHAnsi" w:hAnsiTheme="majorHAnsi" w:cs="Helvetica"/>
          <w:iCs/>
          <w:sz w:val="22"/>
          <w:szCs w:val="22"/>
          <w:lang w:eastAsia="it-IT"/>
        </w:rPr>
        <w:t>_ .</w:t>
      </w:r>
      <w:proofErr w:type="gramEnd"/>
    </w:p>
    <w:p w:rsidR="00946ED7" w:rsidRDefault="00946ED7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697A40" w:rsidRDefault="00697A40" w:rsidP="00CF54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CF54D7">
      <w:pPr>
        <w:widowControl w:val="0"/>
        <w:spacing w:after="120" w:line="276" w:lineRule="auto"/>
        <w:jc w:val="center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AC7FA2" w:rsidRDefault="00AC7FA2" w:rsidP="00CF54D7">
      <w:pPr>
        <w:widowControl w:val="0"/>
        <w:spacing w:after="120" w:line="276" w:lineRule="auto"/>
        <w:jc w:val="center"/>
        <w:rPr>
          <w:rFonts w:asciiTheme="majorHAnsi" w:hAnsiTheme="majorHAnsi" w:cs="Helvetica"/>
          <w:sz w:val="22"/>
          <w:szCs w:val="22"/>
          <w:lang w:eastAsia="it-IT"/>
        </w:rPr>
      </w:pPr>
    </w:p>
    <w:p w:rsidR="002D2EFD" w:rsidRPr="00CF54D7" w:rsidRDefault="00AA7DDE" w:rsidP="00CF54D7">
      <w:pPr>
        <w:pStyle w:val="Paragrafoelenco"/>
        <w:widowControl w:val="0"/>
        <w:numPr>
          <w:ilvl w:val="0"/>
          <w:numId w:val="18"/>
        </w:numPr>
        <w:spacing w:after="120" w:line="276" w:lineRule="auto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CF54D7" w:rsidRDefault="00CF54D7" w:rsidP="00CF54D7">
      <w:pPr>
        <w:widowControl w:val="0"/>
        <w:spacing w:after="120" w:line="276" w:lineRule="auto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AA7DDE" w:rsidRDefault="00AA7DDE" w:rsidP="00CF54D7">
      <w:pPr>
        <w:widowControl w:val="0"/>
        <w:spacing w:after="120" w:line="276" w:lineRule="auto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CF54D7">
      <w:pPr>
        <w:widowControl w:val="0"/>
        <w:spacing w:after="120" w:line="276" w:lineRule="auto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lett.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del D. lgs.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83" w:rsidRDefault="00893783" w:rsidP="00041FC5">
      <w:r>
        <w:separator/>
      </w:r>
    </w:p>
  </w:endnote>
  <w:endnote w:type="continuationSeparator" w:id="0">
    <w:p w:rsidR="00893783" w:rsidRDefault="00893783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83" w:rsidRDefault="00893783" w:rsidP="00041FC5">
      <w:r>
        <w:separator/>
      </w:r>
    </w:p>
  </w:footnote>
  <w:footnote w:type="continuationSeparator" w:id="0">
    <w:p w:rsidR="00893783" w:rsidRDefault="00893783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697A40" w:rsidP="00913C13">
    <w:pPr>
      <w:pStyle w:val="Intestazione"/>
    </w:pPr>
    <w:r>
      <w:rPr>
        <w:highlight w:val="yellow"/>
      </w:rPr>
      <w:t>Copiare su c</w:t>
    </w:r>
    <w:r w:rsidR="00913C13" w:rsidRPr="008B33B7">
      <w:rPr>
        <w:highlight w:val="yellow"/>
      </w:rPr>
      <w:t xml:space="preserve">arta intestata </w:t>
    </w:r>
    <w:r>
      <w:rPr>
        <w:highlight w:val="yellow"/>
      </w:rPr>
      <w:t xml:space="preserve">della </w:t>
    </w:r>
    <w:r w:rsidR="00913C13" w:rsidRPr="008B33B7">
      <w:rPr>
        <w:highlight w:val="yellow"/>
      </w:rPr>
      <w:t>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0F0A"/>
    <w:rsid w:val="001E4F22"/>
    <w:rsid w:val="001F0F85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C0FAD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472F4"/>
    <w:rsid w:val="00650DAE"/>
    <w:rsid w:val="00672429"/>
    <w:rsid w:val="00697A40"/>
    <w:rsid w:val="006A3A07"/>
    <w:rsid w:val="006D2A5F"/>
    <w:rsid w:val="006D41CD"/>
    <w:rsid w:val="00731B4E"/>
    <w:rsid w:val="007341AD"/>
    <w:rsid w:val="007448B3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3783"/>
    <w:rsid w:val="0089745D"/>
    <w:rsid w:val="008B2909"/>
    <w:rsid w:val="008B33B7"/>
    <w:rsid w:val="008D444F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FA2"/>
    <w:rsid w:val="00AD2FD3"/>
    <w:rsid w:val="00AF24D2"/>
    <w:rsid w:val="00B077A8"/>
    <w:rsid w:val="00B20F2D"/>
    <w:rsid w:val="00B50A5E"/>
    <w:rsid w:val="00B73B70"/>
    <w:rsid w:val="00B77068"/>
    <w:rsid w:val="00B84A37"/>
    <w:rsid w:val="00B87B54"/>
    <w:rsid w:val="00BA2C6B"/>
    <w:rsid w:val="00BA4045"/>
    <w:rsid w:val="00BB0D4D"/>
    <w:rsid w:val="00BC0D57"/>
    <w:rsid w:val="00BD3644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CF54D7"/>
    <w:rsid w:val="00D00521"/>
    <w:rsid w:val="00D23AAB"/>
    <w:rsid w:val="00D63C1E"/>
    <w:rsid w:val="00D95ADE"/>
    <w:rsid w:val="00DA21B2"/>
    <w:rsid w:val="00DC0900"/>
    <w:rsid w:val="00DC5186"/>
    <w:rsid w:val="00DC66F1"/>
    <w:rsid w:val="00DD0B43"/>
    <w:rsid w:val="00DD5334"/>
    <w:rsid w:val="00DD7CF4"/>
    <w:rsid w:val="00DF02BE"/>
    <w:rsid w:val="00DF4935"/>
    <w:rsid w:val="00E25E24"/>
    <w:rsid w:val="00E40509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D44E6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AEA8"/>
  <w15:docId w15:val="{DB88A5DF-0931-4100-B3D4-3886F27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07B5-D5CB-41E3-AC70-C24E18F2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4</cp:revision>
  <cp:lastPrinted>2013-10-08T09:33:00Z</cp:lastPrinted>
  <dcterms:created xsi:type="dcterms:W3CDTF">2020-02-21T11:15:00Z</dcterms:created>
  <dcterms:modified xsi:type="dcterms:W3CDTF">2020-02-24T09:21:00Z</dcterms:modified>
</cp:coreProperties>
</file>