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A1" w:rsidRPr="000563A1" w:rsidRDefault="000563A1" w:rsidP="000563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ar-SA"/>
        </w:rPr>
      </w:pPr>
      <w:bookmarkStart w:id="0" w:name="_GoBack"/>
      <w:bookmarkEnd w:id="0"/>
    </w:p>
    <w:p w:rsidR="000563A1" w:rsidRDefault="000563A1" w:rsidP="000563A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</w:p>
    <w:p w:rsidR="00A54A7D" w:rsidRDefault="00A54A7D" w:rsidP="000563A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 xml:space="preserve">Allegato A1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>sexies</w:t>
      </w:r>
      <w:proofErr w:type="spellEnd"/>
    </w:p>
    <w:p w:rsidR="000563A1" w:rsidRDefault="000563A1" w:rsidP="000563A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 xml:space="preserve">DICHIARAZIONE DI POSSESSO DEI </w:t>
      </w:r>
      <w:r w:rsidRPr="005D7359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 xml:space="preserve">REQUISITI DI CAPACITÀ </w:t>
      </w:r>
      <w:r w:rsidRPr="000563A1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>ECONOMICO-FINANZIARIA</w:t>
      </w:r>
    </w:p>
    <w:p w:rsidR="000563A1" w:rsidRDefault="000563A1" w:rsidP="000563A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</w:p>
    <w:p w:rsidR="000563A1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>Il/la sottoscritto/a       ,</w:t>
      </w: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C.F.      </w:t>
      </w: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nato/a </w:t>
      </w:r>
      <w:proofErr w:type="spellStart"/>
      <w:r w:rsidRPr="00324014">
        <w:rPr>
          <w:rFonts w:cs="Verdana"/>
        </w:rPr>
        <w:t>a</w:t>
      </w:r>
      <w:proofErr w:type="spellEnd"/>
      <w:r w:rsidRPr="00324014">
        <w:rPr>
          <w:rFonts w:cs="Verdana"/>
        </w:rPr>
        <w:t xml:space="preserve">       (</w:t>
      </w:r>
      <w:proofErr w:type="spellStart"/>
      <w:r w:rsidRPr="00324014">
        <w:rPr>
          <w:rFonts w:cs="Verdana"/>
        </w:rPr>
        <w:t>prov</w:t>
      </w:r>
      <w:proofErr w:type="spellEnd"/>
      <w:r w:rsidRPr="00324014">
        <w:rPr>
          <w:rFonts w:cs="Verdana"/>
        </w:rPr>
        <w:t xml:space="preserve">.      , Stato      ) il      </w:t>
      </w: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residente nel Comune di      ; CAP      ; </w:t>
      </w:r>
      <w:proofErr w:type="spellStart"/>
      <w:r w:rsidRPr="00324014">
        <w:rPr>
          <w:rFonts w:cs="Verdana"/>
        </w:rPr>
        <w:t>prov</w:t>
      </w:r>
      <w:proofErr w:type="spellEnd"/>
      <w:r w:rsidRPr="00324014">
        <w:rPr>
          <w:rFonts w:cs="Verdana"/>
        </w:rPr>
        <w:t>. (     ); Stato      ;</w:t>
      </w: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>via/piazza, ecc.      ;</w:t>
      </w: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in qualità di (legale rappresentante/titolare o procuratore generale/speciale)      </w:t>
      </w: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dell’ impresa      </w:t>
      </w: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>Partita IVA:      ;</w:t>
      </w: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>Codice Fiscale:      ;</w:t>
      </w: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con sede legale nel Comune di      , CAP      , </w:t>
      </w:r>
      <w:proofErr w:type="spellStart"/>
      <w:r w:rsidRPr="00324014">
        <w:rPr>
          <w:rFonts w:cs="Verdana"/>
        </w:rPr>
        <w:t>prov</w:t>
      </w:r>
      <w:proofErr w:type="spellEnd"/>
      <w:r w:rsidRPr="00324014">
        <w:rPr>
          <w:rFonts w:cs="Verdana"/>
        </w:rPr>
        <w:t>. (     ), Stato      ;</w:t>
      </w: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via/piazza, ecc.      </w:t>
      </w:r>
      <w:r>
        <w:rPr>
          <w:rFonts w:cs="Verdana"/>
        </w:rPr>
        <w:t>.</w:t>
      </w: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0563A1" w:rsidRPr="004D3E08" w:rsidRDefault="000563A1" w:rsidP="004D3E08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4D3E08">
        <w:rPr>
          <w:rFonts w:cs="Verdana"/>
        </w:rPr>
        <w:t>consapevole della responsabilità penale cui può andare incontro in caso di affermazioni mendaci e delle relative sanzioni penali di cui all’art. 76 del DPR n. 445/2000, nonché delle conseguenze amministrative di esclusione dalle gare di cui al D.Lgs. n. 50/2016 e della normativa vigente in materia, con la presente</w:t>
      </w: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0563A1" w:rsidRDefault="000563A1" w:rsidP="000563A1">
      <w:pPr>
        <w:autoSpaceDE w:val="0"/>
        <w:autoSpaceDN w:val="0"/>
        <w:adjustRightInd w:val="0"/>
        <w:spacing w:after="0"/>
        <w:jc w:val="center"/>
        <w:rPr>
          <w:rFonts w:cs="Verdana"/>
        </w:rPr>
      </w:pPr>
      <w:r w:rsidRPr="00324014">
        <w:rPr>
          <w:rFonts w:cs="Verdana"/>
        </w:rPr>
        <w:t>DICHIARA</w:t>
      </w:r>
    </w:p>
    <w:p w:rsidR="000563A1" w:rsidRDefault="000563A1" w:rsidP="00782BC1">
      <w:r>
        <w:t>che l’Impresa concorrente:</w:t>
      </w:r>
    </w:p>
    <w:p w:rsidR="004D3E08" w:rsidRPr="000563A1" w:rsidRDefault="000563A1" w:rsidP="00782BC1">
      <w:pPr>
        <w:pStyle w:val="Paragrafoelenco"/>
        <w:numPr>
          <w:ilvl w:val="0"/>
          <w:numId w:val="9"/>
        </w:numPr>
      </w:pPr>
      <w:r w:rsidRPr="004D3E08">
        <w:t xml:space="preserve">ha conseguito un fatturato </w:t>
      </w:r>
      <w:r w:rsidRPr="004D3E08">
        <w:rPr>
          <w:u w:val="single"/>
        </w:rPr>
        <w:t>complessivo</w:t>
      </w:r>
      <w:r w:rsidRPr="004D3E08">
        <w:t xml:space="preserve">, nel triennio 2013/2014/2015, pari o superiore ad Euro </w:t>
      </w:r>
      <w:proofErr w:type="spellStart"/>
      <w:r w:rsidR="00DC33FB" w:rsidRPr="00782BC1">
        <w:t>Euro</w:t>
      </w:r>
      <w:proofErr w:type="spellEnd"/>
      <w:r w:rsidR="00DC33FB" w:rsidRPr="00782BC1">
        <w:t xml:space="preserve"> </w:t>
      </w:r>
      <w:r w:rsidR="00B7748F" w:rsidRPr="00782BC1">
        <w:t>1</w:t>
      </w:r>
      <w:r w:rsidR="00DC33FB" w:rsidRPr="00782BC1">
        <w:t>.</w:t>
      </w:r>
      <w:r w:rsidR="0017033F" w:rsidRPr="00782BC1">
        <w:t>9</w:t>
      </w:r>
      <w:r w:rsidR="00DC33FB" w:rsidRPr="00782BC1">
        <w:t>00.000,00</w:t>
      </w:r>
      <w:r w:rsidR="00DC33FB" w:rsidRPr="007473AD">
        <w:t xml:space="preserve"> </w:t>
      </w:r>
      <w:r w:rsidRPr="007473AD">
        <w:t>(IVA esclusa);</w:t>
      </w:r>
    </w:p>
    <w:p w:rsidR="004D3E08" w:rsidRDefault="004D3E08" w:rsidP="00782BC1">
      <w:pPr>
        <w:pStyle w:val="Paragrafoelenco"/>
      </w:pPr>
    </w:p>
    <w:p w:rsidR="004D3E08" w:rsidRDefault="000563A1" w:rsidP="00782BC1">
      <w:pPr>
        <w:pStyle w:val="Paragrafoelenco"/>
        <w:numPr>
          <w:ilvl w:val="0"/>
          <w:numId w:val="9"/>
        </w:numPr>
      </w:pPr>
      <w:r w:rsidRPr="007473AD">
        <w:t xml:space="preserve">ha conseguito un fatturato </w:t>
      </w:r>
      <w:r w:rsidRPr="007473AD">
        <w:rPr>
          <w:u w:val="single"/>
        </w:rPr>
        <w:t>specifico</w:t>
      </w:r>
      <w:r w:rsidR="00F75499">
        <w:rPr>
          <w:u w:val="single"/>
        </w:rPr>
        <w:t xml:space="preserve"> </w:t>
      </w:r>
      <w:r w:rsidRPr="007473AD">
        <w:t xml:space="preserve">pari </w:t>
      </w:r>
      <w:r w:rsidR="00F75499">
        <w:t xml:space="preserve">o superiori </w:t>
      </w:r>
      <w:r w:rsidRPr="007473AD">
        <w:t xml:space="preserve">ad Euro </w:t>
      </w:r>
      <w:r w:rsidR="00F75499">
        <w:t>1.000.000,00</w:t>
      </w:r>
      <w:r w:rsidR="007B23B9" w:rsidRPr="007473AD">
        <w:t xml:space="preserve"> </w:t>
      </w:r>
      <w:r w:rsidRPr="007473AD">
        <w:t>(IVA esclusa), nel triennio 2013/2014/2015, per forniture analoghe a quelle oggetto della Procedura di gara</w:t>
      </w:r>
      <w:r w:rsidR="007473AD" w:rsidRPr="007473AD">
        <w:t xml:space="preserve"> con indicazione dell’importo, del periodo, del destinatario</w:t>
      </w:r>
      <w:r w:rsidR="007473AD">
        <w:t xml:space="preserve"> e dell’oggetto della fornitura</w:t>
      </w:r>
      <w:r w:rsidRPr="007473AD">
        <w:t>;</w:t>
      </w:r>
      <w:r w:rsidR="004D3E08">
        <w:t xml:space="preserve"> </w:t>
      </w:r>
    </w:p>
    <w:p w:rsidR="004D3E08" w:rsidRDefault="004D3E08" w:rsidP="00782BC1">
      <w:pPr>
        <w:pStyle w:val="Paragrafoelenco"/>
      </w:pPr>
    </w:p>
    <w:p w:rsidR="000563A1" w:rsidRPr="007B23B9" w:rsidRDefault="000563A1" w:rsidP="00782BC1">
      <w:pPr>
        <w:pStyle w:val="Paragrafoelenco"/>
        <w:numPr>
          <w:ilvl w:val="0"/>
          <w:numId w:val="9"/>
        </w:numPr>
      </w:pPr>
      <w:r w:rsidRPr="007473AD">
        <w:t xml:space="preserve">ha svolto, nel triennio 2013/2014/2015, almeno una singola fornitura </w:t>
      </w:r>
      <w:r w:rsidR="00F75499">
        <w:t>per servizi di assistenza e manutenzione di apparati di rete</w:t>
      </w:r>
      <w:r w:rsidRPr="007473AD">
        <w:t xml:space="preserve"> pari </w:t>
      </w:r>
      <w:r w:rsidR="007B23B9" w:rsidRPr="007473AD">
        <w:t>al 40%  IVA esclusa del valore della Base d’Asta e comunque non inferiore ad Euro 200.000,00 (IVA e</w:t>
      </w:r>
      <w:r w:rsidR="007B23B9" w:rsidRPr="00782BC1">
        <w:t xml:space="preserve">sclusa). </w:t>
      </w:r>
    </w:p>
    <w:p w:rsidR="000563A1" w:rsidRDefault="00014A82" w:rsidP="00782BC1">
      <w:r>
        <w:t xml:space="preserve">Si riporta di seguito l’elenco delle </w:t>
      </w:r>
      <w:r w:rsidR="00376EF7" w:rsidRPr="00376EF7">
        <w:t xml:space="preserve">forniture analoghe </w:t>
      </w:r>
      <w:r w:rsidR="00F75499">
        <w:t xml:space="preserve">(di cui ai punti 2 e 3) </w:t>
      </w:r>
      <w:r w:rsidR="00376EF7" w:rsidRPr="00376EF7">
        <w:t xml:space="preserve">a quelle oggetto della </w:t>
      </w:r>
      <w:r w:rsidR="00903E31">
        <w:t xml:space="preserve">presente </w:t>
      </w:r>
      <w:r w:rsidR="00376EF7" w:rsidRPr="00376EF7">
        <w:t>Procedura di gara, con indicazione dell’importo, del periodo, del destinatario e dell’oggetto della fornitura</w:t>
      </w:r>
      <w:r>
        <w:t>.</w:t>
      </w:r>
    </w:p>
    <w:p w:rsidR="00014A82" w:rsidRDefault="00014A82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2653"/>
        <w:gridCol w:w="2445"/>
        <w:gridCol w:w="2445"/>
      </w:tblGrid>
      <w:tr w:rsidR="00903E31" w:rsidRPr="00903E31" w:rsidTr="00903E31">
        <w:tc>
          <w:tcPr>
            <w:tcW w:w="2235" w:type="dxa"/>
          </w:tcPr>
          <w:p w:rsidR="00903E31" w:rsidRPr="00903E31" w:rsidRDefault="00903E31" w:rsidP="0032401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03E31">
              <w:rPr>
                <w:b/>
                <w:i/>
              </w:rPr>
              <w:t>Importo (IVA esclusa)</w:t>
            </w:r>
          </w:p>
        </w:tc>
        <w:tc>
          <w:tcPr>
            <w:tcW w:w="2653" w:type="dxa"/>
          </w:tcPr>
          <w:p w:rsidR="00903E31" w:rsidRPr="00903E31" w:rsidRDefault="00903E31" w:rsidP="0032401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03E31">
              <w:rPr>
                <w:b/>
                <w:i/>
              </w:rPr>
              <w:t>Periodo</w:t>
            </w:r>
          </w:p>
        </w:tc>
        <w:tc>
          <w:tcPr>
            <w:tcW w:w="2445" w:type="dxa"/>
          </w:tcPr>
          <w:p w:rsidR="00903E31" w:rsidRPr="00903E31" w:rsidRDefault="00903E31" w:rsidP="0032401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03E31">
              <w:rPr>
                <w:b/>
                <w:i/>
              </w:rPr>
              <w:t>Destinatario</w:t>
            </w:r>
          </w:p>
        </w:tc>
        <w:tc>
          <w:tcPr>
            <w:tcW w:w="2445" w:type="dxa"/>
          </w:tcPr>
          <w:p w:rsidR="00903E31" w:rsidRPr="00903E31" w:rsidRDefault="00903E31" w:rsidP="0032401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03E31">
              <w:rPr>
                <w:b/>
                <w:i/>
              </w:rPr>
              <w:t>Oggetto</w:t>
            </w:r>
          </w:p>
        </w:tc>
      </w:tr>
      <w:tr w:rsidR="00903E31" w:rsidRPr="00903E31" w:rsidTr="00903E31">
        <w:tc>
          <w:tcPr>
            <w:tcW w:w="2235" w:type="dxa"/>
          </w:tcPr>
          <w:p w:rsidR="00903E31" w:rsidRPr="00903E31" w:rsidRDefault="00903E31" w:rsidP="00AD0F35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€……………………..</w:t>
            </w:r>
          </w:p>
        </w:tc>
        <w:tc>
          <w:tcPr>
            <w:tcW w:w="2653" w:type="dxa"/>
          </w:tcPr>
          <w:p w:rsidR="00903E31" w:rsidRPr="00903E31" w:rsidRDefault="00903E31" w:rsidP="00903E31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dal gg/mm/aa</w:t>
            </w:r>
          </w:p>
          <w:p w:rsidR="00903E31" w:rsidRPr="00903E31" w:rsidRDefault="00903E31" w:rsidP="00903E31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al  gg/mm/aa</w:t>
            </w:r>
          </w:p>
        </w:tc>
        <w:tc>
          <w:tcPr>
            <w:tcW w:w="2445" w:type="dxa"/>
          </w:tcPr>
          <w:p w:rsidR="00903E31" w:rsidRPr="00903E31" w:rsidRDefault="00903E31" w:rsidP="00AD0F35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Inserire nome cliente</w:t>
            </w:r>
          </w:p>
        </w:tc>
        <w:tc>
          <w:tcPr>
            <w:tcW w:w="2445" w:type="dxa"/>
          </w:tcPr>
          <w:p w:rsidR="00903E31" w:rsidRPr="00903E31" w:rsidRDefault="00903E31" w:rsidP="00AD0F35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Indicare oggetto della fornitura</w:t>
            </w:r>
          </w:p>
        </w:tc>
      </w:tr>
      <w:tr w:rsidR="00903E31" w:rsidRPr="00903E31" w:rsidTr="00903E31">
        <w:tc>
          <w:tcPr>
            <w:tcW w:w="2235" w:type="dxa"/>
          </w:tcPr>
          <w:p w:rsidR="00903E31" w:rsidRPr="00903E31" w:rsidRDefault="00903E31" w:rsidP="00AD0F35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€……………………..</w:t>
            </w:r>
          </w:p>
        </w:tc>
        <w:tc>
          <w:tcPr>
            <w:tcW w:w="2653" w:type="dxa"/>
          </w:tcPr>
          <w:p w:rsidR="00903E31" w:rsidRPr="00903E31" w:rsidRDefault="00903E31" w:rsidP="00903E31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dal gg/mm/aa</w:t>
            </w:r>
          </w:p>
          <w:p w:rsidR="00903E31" w:rsidRPr="00903E31" w:rsidRDefault="00903E31" w:rsidP="00903E31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al  gg/mm/aa</w:t>
            </w:r>
          </w:p>
        </w:tc>
        <w:tc>
          <w:tcPr>
            <w:tcW w:w="2445" w:type="dxa"/>
          </w:tcPr>
          <w:p w:rsidR="00903E31" w:rsidRPr="00903E31" w:rsidRDefault="00903E31" w:rsidP="00AD0F35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Inserire nome cliente</w:t>
            </w:r>
          </w:p>
        </w:tc>
        <w:tc>
          <w:tcPr>
            <w:tcW w:w="2445" w:type="dxa"/>
          </w:tcPr>
          <w:p w:rsidR="00903E31" w:rsidRPr="00903E31" w:rsidRDefault="00903E31" w:rsidP="00AD0F35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Indicare oggetto della fornitura</w:t>
            </w:r>
          </w:p>
        </w:tc>
      </w:tr>
      <w:tr w:rsidR="00903E31" w:rsidRPr="00903E31" w:rsidTr="00903E31">
        <w:tc>
          <w:tcPr>
            <w:tcW w:w="2235" w:type="dxa"/>
          </w:tcPr>
          <w:p w:rsidR="00903E31" w:rsidRPr="00903E31" w:rsidRDefault="00903E31" w:rsidP="00AD0F35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€……………………..</w:t>
            </w:r>
          </w:p>
        </w:tc>
        <w:tc>
          <w:tcPr>
            <w:tcW w:w="2653" w:type="dxa"/>
          </w:tcPr>
          <w:p w:rsidR="00903E31" w:rsidRPr="00903E31" w:rsidRDefault="00903E31" w:rsidP="00903E31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dal gg/mm/aa</w:t>
            </w:r>
          </w:p>
          <w:p w:rsidR="00903E31" w:rsidRPr="00903E31" w:rsidRDefault="00903E31" w:rsidP="00903E31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al  gg/mm/aa</w:t>
            </w:r>
          </w:p>
        </w:tc>
        <w:tc>
          <w:tcPr>
            <w:tcW w:w="2445" w:type="dxa"/>
          </w:tcPr>
          <w:p w:rsidR="00903E31" w:rsidRPr="00903E31" w:rsidRDefault="00903E31" w:rsidP="00AD0F35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Inserire nome cliente</w:t>
            </w:r>
          </w:p>
        </w:tc>
        <w:tc>
          <w:tcPr>
            <w:tcW w:w="2445" w:type="dxa"/>
          </w:tcPr>
          <w:p w:rsidR="00903E31" w:rsidRPr="00903E31" w:rsidRDefault="00903E31" w:rsidP="00AD0F35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Indicare oggetto della fornitura</w:t>
            </w:r>
          </w:p>
        </w:tc>
      </w:tr>
    </w:tbl>
    <w:p w:rsidR="00014A82" w:rsidRPr="00903E31" w:rsidRDefault="00014A82" w:rsidP="00324014">
      <w:pPr>
        <w:autoSpaceDE w:val="0"/>
        <w:autoSpaceDN w:val="0"/>
        <w:adjustRightInd w:val="0"/>
        <w:spacing w:after="0"/>
        <w:jc w:val="both"/>
        <w:rPr>
          <w:i/>
        </w:rPr>
      </w:pPr>
    </w:p>
    <w:tbl>
      <w:tblPr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2"/>
        <w:gridCol w:w="4878"/>
      </w:tblGrid>
      <w:tr w:rsidR="00014A82" w:rsidRPr="000563A1" w:rsidTr="00B53D72">
        <w:tc>
          <w:tcPr>
            <w:tcW w:w="4872" w:type="dxa"/>
          </w:tcPr>
          <w:p w:rsidR="00014A82" w:rsidRPr="000563A1" w:rsidRDefault="00014A82" w:rsidP="00AD0F35">
            <w:pPr>
              <w:widowControl w:val="0"/>
              <w:tabs>
                <w:tab w:val="left" w:pos="4445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14A82" w:rsidRPr="000563A1" w:rsidRDefault="00014A82" w:rsidP="00AD0F35">
            <w:pPr>
              <w:widowControl w:val="0"/>
              <w:tabs>
                <w:tab w:val="left" w:pos="4445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563A1" w:rsidRPr="000563A1" w:rsidRDefault="00014A82" w:rsidP="00AD0F35">
            <w:pPr>
              <w:widowControl w:val="0"/>
              <w:tabs>
                <w:tab w:val="left" w:pos="4445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563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Luogo e data:</w:t>
            </w:r>
          </w:p>
        </w:tc>
        <w:tc>
          <w:tcPr>
            <w:tcW w:w="4878" w:type="dxa"/>
          </w:tcPr>
          <w:p w:rsidR="00014A82" w:rsidRPr="000563A1" w:rsidRDefault="00014A82" w:rsidP="00AD0F35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14A82" w:rsidRPr="000563A1" w:rsidRDefault="00014A82" w:rsidP="00AD0F3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563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Il legale rappresentante / il procuratore</w:t>
            </w:r>
          </w:p>
          <w:p w:rsidR="00014A82" w:rsidRPr="000563A1" w:rsidRDefault="00014A82" w:rsidP="00AD0F3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</w:pP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instrText xml:space="preserve"> FORMTEXT </w:instrText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fldChar w:fldCharType="separate"/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> </w:t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> </w:t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> </w:t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> </w:t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> </w:t>
            </w:r>
            <w:r w:rsidRPr="000563A1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fldChar w:fldCharType="end"/>
            </w:r>
          </w:p>
          <w:p w:rsidR="00014A82" w:rsidRPr="000563A1" w:rsidRDefault="00014A82" w:rsidP="00AD0F3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14A82" w:rsidRPr="000563A1" w:rsidRDefault="00014A82" w:rsidP="00AD0F3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B53D72" w:rsidRDefault="00014A82" w:rsidP="00B53D7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16"/>
          <w:szCs w:val="18"/>
          <w:lang w:eastAsia="ar-SA"/>
        </w:rPr>
      </w:pPr>
      <w:r w:rsidRPr="000563A1">
        <w:rPr>
          <w:rFonts w:ascii="Arial" w:eastAsia="Times New Roman" w:hAnsi="Arial" w:cs="Arial"/>
          <w:i/>
          <w:color w:val="FF0000"/>
          <w:sz w:val="16"/>
          <w:szCs w:val="18"/>
          <w:lang w:eastAsia="ar-SA"/>
        </w:rPr>
        <w:t xml:space="preserve">N.B.: </w:t>
      </w:r>
    </w:p>
    <w:p w:rsidR="00B53D72" w:rsidRPr="00B53D72" w:rsidRDefault="00B53D72" w:rsidP="00B53D72">
      <w:pPr>
        <w:suppressAutoHyphens/>
        <w:spacing w:after="0" w:line="240" w:lineRule="auto"/>
        <w:rPr>
          <w:rFonts w:ascii="Arial" w:eastAsia="Times New Roman" w:hAnsi="Arial" w:cs="Arial"/>
          <w:i/>
          <w:color w:val="FF0000"/>
          <w:sz w:val="16"/>
          <w:szCs w:val="18"/>
          <w:lang w:eastAsia="ar-SA"/>
        </w:rPr>
      </w:pPr>
      <w:r w:rsidRPr="00B53D72">
        <w:rPr>
          <w:rFonts w:ascii="Arial" w:eastAsia="Times New Roman" w:hAnsi="Arial" w:cs="Arial"/>
          <w:i/>
          <w:color w:val="FF0000"/>
          <w:sz w:val="16"/>
          <w:szCs w:val="18"/>
          <w:lang w:eastAsia="ar-SA"/>
        </w:rPr>
        <w:t>- si specifica che, nel caso il firmatario del documento sia un procuratore speciale, è necessario allegare l’originale o la copia autenticata della procura</w:t>
      </w:r>
      <w:r w:rsidR="00410479">
        <w:rPr>
          <w:rFonts w:ascii="Arial" w:eastAsia="Times New Roman" w:hAnsi="Arial" w:cs="Arial"/>
          <w:i/>
          <w:color w:val="FF0000"/>
          <w:sz w:val="16"/>
          <w:szCs w:val="18"/>
          <w:lang w:eastAsia="ar-SA"/>
        </w:rPr>
        <w:t>;</w:t>
      </w:r>
    </w:p>
    <w:p w:rsidR="00014A82" w:rsidRPr="000563A1" w:rsidRDefault="00B53D72" w:rsidP="00B53D7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16"/>
          <w:szCs w:val="18"/>
          <w:lang w:eastAsia="ar-SA"/>
        </w:rPr>
      </w:pPr>
      <w:r>
        <w:rPr>
          <w:rFonts w:ascii="Arial" w:eastAsia="Times New Roman" w:hAnsi="Arial" w:cs="Arial"/>
          <w:i/>
          <w:color w:val="FF0000"/>
          <w:sz w:val="16"/>
          <w:szCs w:val="18"/>
          <w:lang w:eastAsia="ar-SA"/>
        </w:rPr>
        <w:t xml:space="preserve">- </w:t>
      </w:r>
      <w:r w:rsidR="00014A82" w:rsidRPr="000563A1">
        <w:rPr>
          <w:rFonts w:ascii="Arial" w:eastAsia="Times New Roman" w:hAnsi="Arial" w:cs="Arial"/>
          <w:i/>
          <w:color w:val="FF0000"/>
          <w:sz w:val="16"/>
          <w:szCs w:val="18"/>
          <w:lang w:eastAsia="ar-SA"/>
        </w:rPr>
        <w:t>la firma autografa deve essere accompagnata dalla fotocopia di un documento di identità (in corso di validità) del dichiarante.</w:t>
      </w:r>
    </w:p>
    <w:p w:rsidR="00014A82" w:rsidRPr="00324014" w:rsidRDefault="00014A82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sectPr w:rsidR="00014A82" w:rsidRPr="00324014" w:rsidSect="008812C0">
      <w:headerReference w:type="default" r:id="rId9"/>
      <w:pgSz w:w="11906" w:h="16838"/>
      <w:pgMar w:top="1417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6E" w:rsidRDefault="00D1306E" w:rsidP="00324014">
      <w:pPr>
        <w:spacing w:after="0" w:line="240" w:lineRule="auto"/>
      </w:pPr>
      <w:r>
        <w:separator/>
      </w:r>
    </w:p>
  </w:endnote>
  <w:endnote w:type="continuationSeparator" w:id="0">
    <w:p w:rsidR="00D1306E" w:rsidRDefault="00D1306E" w:rsidP="0032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6E" w:rsidRDefault="00D1306E" w:rsidP="00324014">
      <w:pPr>
        <w:spacing w:after="0" w:line="240" w:lineRule="auto"/>
      </w:pPr>
      <w:r>
        <w:separator/>
      </w:r>
    </w:p>
  </w:footnote>
  <w:footnote w:type="continuationSeparator" w:id="0">
    <w:p w:rsidR="00D1306E" w:rsidRDefault="00D1306E" w:rsidP="00324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14" w:rsidRDefault="00324014" w:rsidP="00324014">
    <w:pPr>
      <w:pStyle w:val="Intestazione"/>
      <w:tabs>
        <w:tab w:val="left" w:pos="708"/>
      </w:tabs>
      <w:spacing w:before="120" w:after="120"/>
      <w:rPr>
        <w:sz w:val="24"/>
        <w:szCs w:val="18"/>
      </w:rPr>
    </w:pPr>
    <w:r>
      <w:rPr>
        <w:sz w:val="24"/>
        <w:szCs w:val="18"/>
        <w:highlight w:val="yellow"/>
      </w:rPr>
      <w:t>Su carta intestata Impresa</w:t>
    </w:r>
  </w:p>
  <w:p w:rsidR="00324014" w:rsidRDefault="0032401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1E4"/>
    <w:multiLevelType w:val="hybridMultilevel"/>
    <w:tmpl w:val="ED628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3711"/>
    <w:multiLevelType w:val="hybridMultilevel"/>
    <w:tmpl w:val="A2228F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00F"/>
    <w:multiLevelType w:val="hybridMultilevel"/>
    <w:tmpl w:val="CF96278A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5C56F4"/>
    <w:multiLevelType w:val="hybridMultilevel"/>
    <w:tmpl w:val="97A418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459EB"/>
    <w:multiLevelType w:val="hybridMultilevel"/>
    <w:tmpl w:val="739496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92967"/>
    <w:multiLevelType w:val="hybridMultilevel"/>
    <w:tmpl w:val="3B825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0537B"/>
    <w:multiLevelType w:val="hybridMultilevel"/>
    <w:tmpl w:val="A7B8B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42C76"/>
    <w:multiLevelType w:val="hybridMultilevel"/>
    <w:tmpl w:val="B60C6B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C13A2"/>
    <w:multiLevelType w:val="hybridMultilevel"/>
    <w:tmpl w:val="A8065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30C6D"/>
    <w:multiLevelType w:val="hybridMultilevel"/>
    <w:tmpl w:val="0F326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1591D"/>
    <w:multiLevelType w:val="hybridMultilevel"/>
    <w:tmpl w:val="AC1E8A8A"/>
    <w:lvl w:ilvl="0" w:tplc="054A66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 w:comments="0"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DC"/>
    <w:rsid w:val="00014A82"/>
    <w:rsid w:val="000563A1"/>
    <w:rsid w:val="001046C9"/>
    <w:rsid w:val="0017033F"/>
    <w:rsid w:val="001A3A0E"/>
    <w:rsid w:val="001A60CE"/>
    <w:rsid w:val="00213E00"/>
    <w:rsid w:val="00217F35"/>
    <w:rsid w:val="002C784A"/>
    <w:rsid w:val="00324014"/>
    <w:rsid w:val="00376EF7"/>
    <w:rsid w:val="00410479"/>
    <w:rsid w:val="00424E09"/>
    <w:rsid w:val="0043022E"/>
    <w:rsid w:val="004C6BB5"/>
    <w:rsid w:val="004D3E08"/>
    <w:rsid w:val="004E63FC"/>
    <w:rsid w:val="00562069"/>
    <w:rsid w:val="005755CA"/>
    <w:rsid w:val="005D7359"/>
    <w:rsid w:val="00687678"/>
    <w:rsid w:val="00692EC5"/>
    <w:rsid w:val="006A7156"/>
    <w:rsid w:val="007316AA"/>
    <w:rsid w:val="007473AD"/>
    <w:rsid w:val="00757DDC"/>
    <w:rsid w:val="00782BC1"/>
    <w:rsid w:val="00784496"/>
    <w:rsid w:val="007A7F77"/>
    <w:rsid w:val="007B23B9"/>
    <w:rsid w:val="007E01CF"/>
    <w:rsid w:val="007E07DF"/>
    <w:rsid w:val="00820326"/>
    <w:rsid w:val="00864F48"/>
    <w:rsid w:val="008812C0"/>
    <w:rsid w:val="00903E31"/>
    <w:rsid w:val="009A4E55"/>
    <w:rsid w:val="009B58CC"/>
    <w:rsid w:val="009F4D78"/>
    <w:rsid w:val="009F598A"/>
    <w:rsid w:val="00A54A7D"/>
    <w:rsid w:val="00B53D72"/>
    <w:rsid w:val="00B7748F"/>
    <w:rsid w:val="00B8083C"/>
    <w:rsid w:val="00C95774"/>
    <w:rsid w:val="00CF7AEA"/>
    <w:rsid w:val="00D1306E"/>
    <w:rsid w:val="00D8388E"/>
    <w:rsid w:val="00DC33FB"/>
    <w:rsid w:val="00DF3D9D"/>
    <w:rsid w:val="00F75499"/>
    <w:rsid w:val="00FE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2">
    <w:name w:val="sche2_2"/>
    <w:rsid w:val="005D7359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Intestazione">
    <w:name w:val="header"/>
    <w:basedOn w:val="Normale"/>
    <w:link w:val="IntestazioneCarattere"/>
    <w:unhideWhenUsed/>
    <w:rsid w:val="00324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24014"/>
  </w:style>
  <w:style w:type="paragraph" w:styleId="Pidipagina">
    <w:name w:val="footer"/>
    <w:basedOn w:val="Normale"/>
    <w:link w:val="PidipaginaCarattere"/>
    <w:uiPriority w:val="99"/>
    <w:unhideWhenUsed/>
    <w:rsid w:val="00324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014"/>
  </w:style>
  <w:style w:type="paragraph" w:styleId="Paragrafoelenco">
    <w:name w:val="List Paragraph"/>
    <w:basedOn w:val="Normale"/>
    <w:uiPriority w:val="34"/>
    <w:qFormat/>
    <w:rsid w:val="00324014"/>
    <w:pPr>
      <w:ind w:left="720"/>
      <w:contextualSpacing/>
    </w:pPr>
  </w:style>
  <w:style w:type="paragraph" w:customStyle="1" w:styleId="sche3">
    <w:name w:val="sche_3"/>
    <w:rsid w:val="006A7156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01C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01C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01CF"/>
    <w:rPr>
      <w:vertAlign w:val="superscript"/>
    </w:rPr>
  </w:style>
  <w:style w:type="table" w:styleId="Grigliatabella">
    <w:name w:val="Table Grid"/>
    <w:basedOn w:val="Tabellanormale"/>
    <w:uiPriority w:val="59"/>
    <w:rsid w:val="0090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E0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D3E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2">
    <w:name w:val="sche2_2"/>
    <w:rsid w:val="005D7359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Intestazione">
    <w:name w:val="header"/>
    <w:basedOn w:val="Normale"/>
    <w:link w:val="IntestazioneCarattere"/>
    <w:unhideWhenUsed/>
    <w:rsid w:val="00324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24014"/>
  </w:style>
  <w:style w:type="paragraph" w:styleId="Pidipagina">
    <w:name w:val="footer"/>
    <w:basedOn w:val="Normale"/>
    <w:link w:val="PidipaginaCarattere"/>
    <w:uiPriority w:val="99"/>
    <w:unhideWhenUsed/>
    <w:rsid w:val="00324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014"/>
  </w:style>
  <w:style w:type="paragraph" w:styleId="Paragrafoelenco">
    <w:name w:val="List Paragraph"/>
    <w:basedOn w:val="Normale"/>
    <w:uiPriority w:val="34"/>
    <w:qFormat/>
    <w:rsid w:val="00324014"/>
    <w:pPr>
      <w:ind w:left="720"/>
      <w:contextualSpacing/>
    </w:pPr>
  </w:style>
  <w:style w:type="paragraph" w:customStyle="1" w:styleId="sche3">
    <w:name w:val="sche_3"/>
    <w:rsid w:val="006A7156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01C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01C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01CF"/>
    <w:rPr>
      <w:vertAlign w:val="superscript"/>
    </w:rPr>
  </w:style>
  <w:style w:type="table" w:styleId="Grigliatabella">
    <w:name w:val="Table Grid"/>
    <w:basedOn w:val="Tabellanormale"/>
    <w:uiPriority w:val="59"/>
    <w:rsid w:val="0090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E0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D3E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3299E-4D6B-40FA-AD86-80E9A137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Direzione GARR</cp:lastModifiedBy>
  <cp:revision>7</cp:revision>
  <dcterms:created xsi:type="dcterms:W3CDTF">2017-02-09T09:55:00Z</dcterms:created>
  <dcterms:modified xsi:type="dcterms:W3CDTF">2017-02-13T09:49:00Z</dcterms:modified>
</cp:coreProperties>
</file>